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360" w:lineRule="auto"/>
        <w:rPr>
          <w:rFonts w:ascii="Calibri" w:cs="Calibri" w:eastAsia="Calibri" w:hAnsi="Calibri"/>
        </w:rPr>
      </w:pPr>
      <w:bookmarkStart w:colFirst="0" w:colLast="0" w:name="_4aqr1tb30m42"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114300</wp:posOffset>
            </wp:positionV>
            <wp:extent cx="6910388" cy="389089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10388" cy="3890893"/>
                    </a:xfrm>
                    <a:prstGeom prst="rect"/>
                    <a:ln/>
                  </pic:spPr>
                </pic:pic>
              </a:graphicData>
            </a:graphic>
          </wp:anchor>
        </w:drawing>
      </w:r>
    </w:p>
    <w:p w:rsidR="00000000" w:rsidDel="00000000" w:rsidP="00000000" w:rsidRDefault="00000000" w:rsidRPr="00000000" w14:paraId="00000002">
      <w:pPr>
        <w:pStyle w:val="Title"/>
        <w:spacing w:after="0" w:before="0" w:line="360" w:lineRule="auto"/>
        <w:jc w:val="center"/>
        <w:rPr>
          <w:rFonts w:ascii="Playfair Display" w:cs="Playfair Display" w:eastAsia="Playfair Display" w:hAnsi="Playfair Display"/>
          <w:color w:val="555555"/>
          <w:sz w:val="20"/>
          <w:szCs w:val="20"/>
          <w:highlight w:val="white"/>
        </w:rPr>
      </w:pPr>
      <w:bookmarkStart w:colFirst="0" w:colLast="0" w:name="_s0roeywtt3ua" w:id="1"/>
      <w:bookmarkEnd w:id="1"/>
      <w:r w:rsidDel="00000000" w:rsidR="00000000" w:rsidRPr="00000000">
        <w:rPr>
          <w:rFonts w:ascii="Playfair Display" w:cs="Playfair Display" w:eastAsia="Playfair Display" w:hAnsi="Playfair Display"/>
          <w:rtl w:val="0"/>
        </w:rPr>
        <w:t xml:space="preserve">Stor indendørs fodboldturnering for videregående uddannelser</w:t>
      </w:r>
      <w:r w:rsidDel="00000000" w:rsidR="00000000" w:rsidRPr="00000000">
        <w:rPr>
          <w:rtl w:val="0"/>
        </w:rPr>
      </w:r>
    </w:p>
    <w:p w:rsidR="00000000" w:rsidDel="00000000" w:rsidP="00000000" w:rsidRDefault="00000000" w:rsidRPr="00000000" w14:paraId="00000003">
      <w:pPr>
        <w:spacing w:after="0" w:before="0" w:line="360" w:lineRule="auto"/>
        <w:rPr>
          <w:rFonts w:ascii="Calibri" w:cs="Calibri" w:eastAsia="Calibri" w:hAnsi="Calibri"/>
          <w:color w:val="555555"/>
          <w:sz w:val="20"/>
          <w:szCs w:val="20"/>
          <w:highlight w:val="white"/>
        </w:rPr>
      </w:pPr>
      <w:r w:rsidDel="00000000" w:rsidR="00000000" w:rsidRPr="00000000">
        <w:rPr>
          <w:rtl w:val="0"/>
        </w:rPr>
      </w:r>
    </w:p>
    <w:p w:rsidR="00000000" w:rsidDel="00000000" w:rsidP="00000000" w:rsidRDefault="00000000" w:rsidRPr="00000000" w14:paraId="00000004">
      <w:pPr>
        <w:spacing w:after="0" w:before="0" w:line="360" w:lineRule="auto"/>
        <w:jc w:val="both"/>
        <w:rPr>
          <w:rFonts w:ascii="Playfair Display" w:cs="Playfair Display" w:eastAsia="Playfair Display" w:hAnsi="Playfair Display"/>
          <w:highlight w:val="white"/>
        </w:rPr>
      </w:pPr>
      <w:r w:rsidDel="00000000" w:rsidR="00000000" w:rsidRPr="00000000">
        <w:rPr>
          <w:rtl w:val="0"/>
        </w:rPr>
      </w:r>
    </w:p>
    <w:p w:rsidR="00000000" w:rsidDel="00000000" w:rsidP="00000000" w:rsidRDefault="00000000" w:rsidRPr="00000000" w14:paraId="00000005">
      <w:pPr>
        <w:spacing w:after="0" w:before="0" w:line="360" w:lineRule="auto"/>
        <w:jc w:val="both"/>
        <w:rPr>
          <w:rFonts w:ascii="Playfair Display" w:cs="Playfair Display" w:eastAsia="Playfair Display" w:hAnsi="Playfair Display"/>
          <w:highlight w:val="white"/>
        </w:rPr>
      </w:pPr>
      <w:r w:rsidDel="00000000" w:rsidR="00000000" w:rsidRPr="00000000">
        <w:rPr>
          <w:rFonts w:ascii="Playfair Display" w:cs="Playfair Display" w:eastAsia="Playfair Display" w:hAnsi="Playfair Display"/>
          <w:highlight w:val="white"/>
          <w:rtl w:val="0"/>
        </w:rPr>
        <w:t xml:space="preserve">Dansk Arbejder Idrætsforbund har i samarbejde med foreninger på videregående uddannelser arbejdet med at udvikle en indendørs fodboldturnering på tværs af uddannelsessteder. </w:t>
      </w:r>
    </w:p>
    <w:p w:rsidR="00000000" w:rsidDel="00000000" w:rsidP="00000000" w:rsidRDefault="00000000" w:rsidRPr="00000000" w14:paraId="00000006">
      <w:pPr>
        <w:spacing w:after="0" w:before="0" w:line="360" w:lineRule="auto"/>
        <w:jc w:val="both"/>
        <w:rPr>
          <w:rFonts w:ascii="Playfair Display" w:cs="Playfair Display" w:eastAsia="Playfair Display" w:hAnsi="Playfair Display"/>
          <w:highlight w:val="white"/>
        </w:rPr>
      </w:pPr>
      <w:r w:rsidDel="00000000" w:rsidR="00000000" w:rsidRPr="00000000">
        <w:rPr>
          <w:rtl w:val="0"/>
        </w:rPr>
      </w:r>
    </w:p>
    <w:p w:rsidR="00000000" w:rsidDel="00000000" w:rsidP="00000000" w:rsidRDefault="00000000" w:rsidRPr="00000000" w14:paraId="00000007">
      <w:pPr>
        <w:spacing w:after="0" w:before="0" w:line="360" w:lineRule="auto"/>
        <w:jc w:val="both"/>
        <w:rPr>
          <w:rFonts w:ascii="Playfair Display" w:cs="Playfair Display" w:eastAsia="Playfair Display" w:hAnsi="Playfair Display"/>
          <w:highlight w:val="white"/>
        </w:rPr>
      </w:pPr>
      <w:r w:rsidDel="00000000" w:rsidR="00000000" w:rsidRPr="00000000">
        <w:rPr>
          <w:rFonts w:ascii="Playfair Display" w:cs="Playfair Display" w:eastAsia="Playfair Display" w:hAnsi="Playfair Display"/>
          <w:highlight w:val="white"/>
          <w:rtl w:val="0"/>
        </w:rPr>
        <w:t xml:space="preserve">Målet for fodboldturneringen er klar. Vi vil skabe en social, men samtidig prestigefyldt landsdækkende fodboldturnering for videregående uddannelser, hvor der spilles på tværs af uddannelsessteder, byer og regioner. </w:t>
      </w:r>
    </w:p>
    <w:p w:rsidR="00000000" w:rsidDel="00000000" w:rsidP="00000000" w:rsidRDefault="00000000" w:rsidRPr="00000000" w14:paraId="00000008">
      <w:pPr>
        <w:spacing w:after="0" w:before="0" w:line="360" w:lineRule="auto"/>
        <w:jc w:val="both"/>
        <w:rPr>
          <w:rFonts w:ascii="Playfair Display" w:cs="Playfair Display" w:eastAsia="Playfair Display" w:hAnsi="Playfair Display"/>
          <w:highlight w:val="white"/>
        </w:rPr>
      </w:pPr>
      <w:r w:rsidDel="00000000" w:rsidR="00000000" w:rsidRPr="00000000">
        <w:rPr>
          <w:rtl w:val="0"/>
        </w:rPr>
      </w:r>
    </w:p>
    <w:p w:rsidR="00000000" w:rsidDel="00000000" w:rsidP="00000000" w:rsidRDefault="00000000" w:rsidRPr="00000000" w14:paraId="00000009">
      <w:pPr>
        <w:spacing w:after="0" w:before="0" w:line="360" w:lineRule="auto"/>
        <w:jc w:val="both"/>
        <w:rPr>
          <w:rFonts w:ascii="Calibri" w:cs="Calibri" w:eastAsia="Calibri" w:hAnsi="Calibri"/>
        </w:rPr>
      </w:pPr>
      <w:r w:rsidDel="00000000" w:rsidR="00000000" w:rsidRPr="00000000">
        <w:rPr>
          <w:rFonts w:ascii="Playfair Display" w:cs="Playfair Display" w:eastAsia="Playfair Display" w:hAnsi="Playfair Display"/>
          <w:highlight w:val="white"/>
          <w:rtl w:val="0"/>
        </w:rPr>
        <w:t xml:space="preserve">Turneringen skal løftes i samarbejde med foreninger på uddannelsessteder, kommuner og potentielle samarbejdspartnere</w:t>
      </w:r>
      <w:r w:rsidDel="00000000" w:rsidR="00000000" w:rsidRPr="00000000">
        <w:rPr>
          <w:rtl w:val="0"/>
        </w:rPr>
      </w:r>
    </w:p>
    <w:p w:rsidR="00000000" w:rsidDel="00000000" w:rsidP="00000000" w:rsidRDefault="00000000" w:rsidRPr="00000000" w14:paraId="0000000A">
      <w:pPr>
        <w:pStyle w:val="Subtitle"/>
        <w:spacing w:after="0" w:line="240" w:lineRule="auto"/>
        <w:rPr>
          <w:rFonts w:ascii="Playfair Display" w:cs="Playfair Display" w:eastAsia="Playfair Display" w:hAnsi="Playfair Display"/>
          <w:color w:val="000000"/>
          <w:sz w:val="48"/>
          <w:szCs w:val="48"/>
        </w:rPr>
      </w:pPr>
      <w:bookmarkStart w:colFirst="0" w:colLast="0" w:name="_gmll01wffdgz" w:id="2"/>
      <w:bookmarkEnd w:id="2"/>
      <w:r w:rsidDel="00000000" w:rsidR="00000000" w:rsidRPr="00000000">
        <w:rPr>
          <w:rFonts w:ascii="Playfair Display" w:cs="Playfair Display" w:eastAsia="Playfair Display" w:hAnsi="Playfair Display"/>
          <w:color w:val="000000"/>
          <w:sz w:val="48"/>
          <w:szCs w:val="48"/>
          <w:rtl w:val="0"/>
        </w:rPr>
        <w:t xml:space="preserve">Indholdsfortegnelse</w:t>
      </w:r>
    </w:p>
    <w:p w:rsidR="00000000" w:rsidDel="00000000" w:rsidP="00000000" w:rsidRDefault="00000000" w:rsidRPr="00000000" w14:paraId="0000000B">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tabs>
              <w:tab w:val="right" w:pos="9025.511811023624"/>
            </w:tabs>
            <w:spacing w:before="80" w:line="360" w:lineRule="auto"/>
            <w:ind w:left="0" w:firstLine="0"/>
            <w:rPr>
              <w:rFonts w:ascii="Playfair Display" w:cs="Playfair Display" w:eastAsia="Playfair Display" w:hAnsi="Playfair Display"/>
              <w:sz w:val="20"/>
              <w:szCs w:val="20"/>
            </w:rPr>
          </w:pPr>
          <w:r w:rsidDel="00000000" w:rsidR="00000000" w:rsidRPr="00000000">
            <w:fldChar w:fldCharType="begin"/>
            <w:instrText xml:space="preserve"> TOC \h \u \z </w:instrText>
            <w:fldChar w:fldCharType="separate"/>
          </w:r>
          <w:hyperlink w:anchor="_jkpfitm97se6">
            <w:r w:rsidDel="00000000" w:rsidR="00000000" w:rsidRPr="00000000">
              <w:rPr>
                <w:rFonts w:ascii="Playfair Display" w:cs="Playfair Display" w:eastAsia="Playfair Display" w:hAnsi="Playfair Display"/>
                <w:b w:val="1"/>
                <w:sz w:val="20"/>
                <w:szCs w:val="20"/>
                <w:rtl w:val="0"/>
              </w:rPr>
              <w:t xml:space="preserve">Oprettelse af Studiebold</w:t>
            </w:r>
          </w:hyperlink>
          <w:r w:rsidDel="00000000" w:rsidR="00000000" w:rsidRPr="00000000">
            <w:rPr>
              <w:rFonts w:ascii="Playfair Display" w:cs="Playfair Display" w:eastAsia="Playfair Display" w:hAnsi="Playfair Display"/>
              <w:b w:val="1"/>
              <w:sz w:val="20"/>
              <w:szCs w:val="20"/>
              <w:rtl w:val="0"/>
            </w:rPr>
            <w:tab/>
            <w:t xml:space="preserve">3</w:t>
          </w:r>
          <w:r w:rsidDel="00000000" w:rsidR="00000000" w:rsidRPr="00000000">
            <w:rPr>
              <w:rtl w:val="0"/>
            </w:rPr>
          </w:r>
        </w:p>
        <w:p w:rsidR="00000000" w:rsidDel="00000000" w:rsidP="00000000" w:rsidRDefault="00000000" w:rsidRPr="00000000" w14:paraId="0000000D">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ypjhk1t426c2">
            <w:r w:rsidDel="00000000" w:rsidR="00000000" w:rsidRPr="00000000">
              <w:rPr>
                <w:rFonts w:ascii="Playfair Display" w:cs="Playfair Display" w:eastAsia="Playfair Display" w:hAnsi="Playfair Display"/>
                <w:sz w:val="20"/>
                <w:szCs w:val="20"/>
                <w:rtl w:val="0"/>
              </w:rPr>
              <w:t xml:space="preserve">Første skridt til deltagelse i Studiebold</w:t>
            </w:r>
          </w:hyperlink>
          <w:r w:rsidDel="00000000" w:rsidR="00000000" w:rsidRPr="00000000">
            <w:rPr>
              <w:rFonts w:ascii="Playfair Display" w:cs="Playfair Display" w:eastAsia="Playfair Display" w:hAnsi="Playfair Display"/>
              <w:sz w:val="20"/>
              <w:szCs w:val="20"/>
              <w:rtl w:val="0"/>
            </w:rPr>
            <w:tab/>
            <w:t xml:space="preserve">3</w:t>
          </w:r>
        </w:p>
        <w:p w:rsidR="00000000" w:rsidDel="00000000" w:rsidP="00000000" w:rsidRDefault="00000000" w:rsidRPr="00000000" w14:paraId="0000000E">
          <w:pPr>
            <w:tabs>
              <w:tab w:val="right" w:pos="9025.511811023624"/>
            </w:tabs>
            <w:spacing w:before="200" w:line="360" w:lineRule="auto"/>
            <w:ind w:left="0" w:firstLine="0"/>
            <w:rPr>
              <w:rFonts w:ascii="Playfair Display" w:cs="Playfair Display" w:eastAsia="Playfair Display" w:hAnsi="Playfair Display"/>
              <w:sz w:val="20"/>
              <w:szCs w:val="20"/>
            </w:rPr>
          </w:pPr>
          <w:hyperlink w:anchor="_b45y8umvp1sa">
            <w:r w:rsidDel="00000000" w:rsidR="00000000" w:rsidRPr="00000000">
              <w:rPr>
                <w:rFonts w:ascii="Playfair Display" w:cs="Playfair Display" w:eastAsia="Playfair Display" w:hAnsi="Playfair Display"/>
                <w:b w:val="1"/>
                <w:sz w:val="20"/>
                <w:szCs w:val="20"/>
                <w:rtl w:val="0"/>
              </w:rPr>
              <w:t xml:space="preserve">Planlægning af Studiebold intern stævne</w:t>
            </w:r>
          </w:hyperlink>
          <w:r w:rsidDel="00000000" w:rsidR="00000000" w:rsidRPr="00000000">
            <w:rPr>
              <w:rFonts w:ascii="Playfair Display" w:cs="Playfair Display" w:eastAsia="Playfair Display" w:hAnsi="Playfair Display"/>
              <w:b w:val="1"/>
              <w:sz w:val="20"/>
              <w:szCs w:val="20"/>
              <w:rtl w:val="0"/>
            </w:rPr>
            <w:tab/>
            <w:t xml:space="preserve">4</w:t>
          </w:r>
          <w:r w:rsidDel="00000000" w:rsidR="00000000" w:rsidRPr="00000000">
            <w:rPr>
              <w:rtl w:val="0"/>
            </w:rPr>
          </w:r>
        </w:p>
        <w:p w:rsidR="00000000" w:rsidDel="00000000" w:rsidP="00000000" w:rsidRDefault="00000000" w:rsidRPr="00000000" w14:paraId="0000000F">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xzr6cpyqksvu">
            <w:r w:rsidDel="00000000" w:rsidR="00000000" w:rsidRPr="00000000">
              <w:rPr>
                <w:rFonts w:ascii="Playfair Display" w:cs="Playfair Display" w:eastAsia="Playfair Display" w:hAnsi="Playfair Display"/>
                <w:sz w:val="20"/>
                <w:szCs w:val="20"/>
                <w:rtl w:val="0"/>
              </w:rPr>
              <w:t xml:space="preserve">Så tidligt som muligt:</w:t>
            </w:r>
          </w:hyperlink>
          <w:r w:rsidDel="00000000" w:rsidR="00000000" w:rsidRPr="00000000">
            <w:rPr>
              <w:rFonts w:ascii="Playfair Display" w:cs="Playfair Display" w:eastAsia="Playfair Display" w:hAnsi="Playfair Display"/>
              <w:sz w:val="20"/>
              <w:szCs w:val="20"/>
              <w:rtl w:val="0"/>
            </w:rPr>
            <w:tab/>
            <w:t xml:space="preserve">4</w:t>
          </w:r>
        </w:p>
        <w:p w:rsidR="00000000" w:rsidDel="00000000" w:rsidP="00000000" w:rsidRDefault="00000000" w:rsidRPr="00000000" w14:paraId="00000010">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ltdbw4g17bch">
            <w:r w:rsidDel="00000000" w:rsidR="00000000" w:rsidRPr="00000000">
              <w:rPr>
                <w:rFonts w:ascii="Playfair Display" w:cs="Playfair Display" w:eastAsia="Playfair Display" w:hAnsi="Playfair Display"/>
                <w:sz w:val="20"/>
                <w:szCs w:val="20"/>
                <w:rtl w:val="0"/>
              </w:rPr>
              <w:t xml:space="preserve">5-8 uger før:</w:t>
            </w:r>
          </w:hyperlink>
          <w:r w:rsidDel="00000000" w:rsidR="00000000" w:rsidRPr="00000000">
            <w:rPr>
              <w:rFonts w:ascii="Playfair Display" w:cs="Playfair Display" w:eastAsia="Playfair Display" w:hAnsi="Playfair Display"/>
              <w:sz w:val="20"/>
              <w:szCs w:val="20"/>
              <w:rtl w:val="0"/>
            </w:rPr>
            <w:tab/>
            <w:t xml:space="preserve">4</w:t>
          </w:r>
        </w:p>
        <w:p w:rsidR="00000000" w:rsidDel="00000000" w:rsidP="00000000" w:rsidRDefault="00000000" w:rsidRPr="00000000" w14:paraId="00000011">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fy6dpo7uwfir">
            <w:r w:rsidDel="00000000" w:rsidR="00000000" w:rsidRPr="00000000">
              <w:rPr>
                <w:rFonts w:ascii="Playfair Display" w:cs="Playfair Display" w:eastAsia="Playfair Display" w:hAnsi="Playfair Display"/>
                <w:sz w:val="20"/>
                <w:szCs w:val="20"/>
                <w:rtl w:val="0"/>
              </w:rPr>
              <w:t xml:space="preserve">2-3 uger før</w:t>
            </w:r>
          </w:hyperlink>
          <w:r w:rsidDel="00000000" w:rsidR="00000000" w:rsidRPr="00000000">
            <w:rPr>
              <w:rFonts w:ascii="Playfair Display" w:cs="Playfair Display" w:eastAsia="Playfair Display" w:hAnsi="Playfair Display"/>
              <w:sz w:val="20"/>
              <w:szCs w:val="20"/>
              <w:rtl w:val="0"/>
            </w:rPr>
            <w:tab/>
            <w:t xml:space="preserve">5</w:t>
          </w:r>
        </w:p>
        <w:p w:rsidR="00000000" w:rsidDel="00000000" w:rsidP="00000000" w:rsidRDefault="00000000" w:rsidRPr="00000000" w14:paraId="00000012">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hc0ye661dbn9">
            <w:r w:rsidDel="00000000" w:rsidR="00000000" w:rsidRPr="00000000">
              <w:rPr>
                <w:rFonts w:ascii="Playfair Display" w:cs="Playfair Display" w:eastAsia="Playfair Display" w:hAnsi="Playfair Display"/>
                <w:sz w:val="20"/>
                <w:szCs w:val="20"/>
                <w:rtl w:val="0"/>
              </w:rPr>
              <w:t xml:space="preserve">1 uge før</w:t>
            </w:r>
          </w:hyperlink>
          <w:r w:rsidDel="00000000" w:rsidR="00000000" w:rsidRPr="00000000">
            <w:rPr>
              <w:rFonts w:ascii="Playfair Display" w:cs="Playfair Display" w:eastAsia="Playfair Display" w:hAnsi="Playfair Display"/>
              <w:sz w:val="20"/>
              <w:szCs w:val="20"/>
              <w:rtl w:val="0"/>
            </w:rPr>
            <w:tab/>
            <w:t xml:space="preserve">5</w:t>
          </w:r>
        </w:p>
        <w:p w:rsidR="00000000" w:rsidDel="00000000" w:rsidP="00000000" w:rsidRDefault="00000000" w:rsidRPr="00000000" w14:paraId="00000013">
          <w:pPr>
            <w:tabs>
              <w:tab w:val="right" w:pos="9025.511811023624"/>
            </w:tabs>
            <w:spacing w:before="200" w:line="360" w:lineRule="auto"/>
            <w:ind w:left="0" w:firstLine="0"/>
            <w:rPr>
              <w:rFonts w:ascii="Playfair Display" w:cs="Playfair Display" w:eastAsia="Playfair Display" w:hAnsi="Playfair Display"/>
              <w:sz w:val="20"/>
              <w:szCs w:val="20"/>
            </w:rPr>
          </w:pPr>
          <w:hyperlink w:anchor="_7sdejb3031t1">
            <w:r w:rsidDel="00000000" w:rsidR="00000000" w:rsidRPr="00000000">
              <w:rPr>
                <w:rFonts w:ascii="Playfair Display" w:cs="Playfair Display" w:eastAsia="Playfair Display" w:hAnsi="Playfair Display"/>
                <w:b w:val="1"/>
                <w:sz w:val="20"/>
                <w:szCs w:val="20"/>
                <w:rtl w:val="0"/>
              </w:rPr>
              <w:t xml:space="preserve">Afvikling af Studiebolds interne stævne</w:t>
            </w:r>
          </w:hyperlink>
          <w:r w:rsidDel="00000000" w:rsidR="00000000" w:rsidRPr="00000000">
            <w:rPr>
              <w:rFonts w:ascii="Playfair Display" w:cs="Playfair Display" w:eastAsia="Playfair Display" w:hAnsi="Playfair Display"/>
              <w:b w:val="1"/>
              <w:sz w:val="20"/>
              <w:szCs w:val="20"/>
              <w:rtl w:val="0"/>
            </w:rPr>
            <w:tab/>
            <w:t xml:space="preserve">6</w:t>
          </w:r>
          <w:r w:rsidDel="00000000" w:rsidR="00000000" w:rsidRPr="00000000">
            <w:rPr>
              <w:rtl w:val="0"/>
            </w:rPr>
          </w:r>
        </w:p>
        <w:p w:rsidR="00000000" w:rsidDel="00000000" w:rsidP="00000000" w:rsidRDefault="00000000" w:rsidRPr="00000000" w14:paraId="00000014">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eoihvswuvf1">
            <w:r w:rsidDel="00000000" w:rsidR="00000000" w:rsidRPr="00000000">
              <w:rPr>
                <w:rFonts w:ascii="Playfair Display" w:cs="Playfair Display" w:eastAsia="Playfair Display" w:hAnsi="Playfair Display"/>
                <w:sz w:val="20"/>
                <w:szCs w:val="20"/>
                <w:rtl w:val="0"/>
              </w:rPr>
              <w:t xml:space="preserve">3 dage før</w:t>
            </w:r>
          </w:hyperlink>
          <w:r w:rsidDel="00000000" w:rsidR="00000000" w:rsidRPr="00000000">
            <w:rPr>
              <w:rFonts w:ascii="Playfair Display" w:cs="Playfair Display" w:eastAsia="Playfair Display" w:hAnsi="Playfair Display"/>
              <w:sz w:val="20"/>
              <w:szCs w:val="20"/>
              <w:rtl w:val="0"/>
            </w:rPr>
            <w:tab/>
            <w:t xml:space="preserve">6</w:t>
          </w:r>
        </w:p>
        <w:p w:rsidR="00000000" w:rsidDel="00000000" w:rsidP="00000000" w:rsidRDefault="00000000" w:rsidRPr="00000000" w14:paraId="00000015">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b5gvsb7hf35i">
            <w:r w:rsidDel="00000000" w:rsidR="00000000" w:rsidRPr="00000000">
              <w:rPr>
                <w:rFonts w:ascii="Playfair Display" w:cs="Playfair Display" w:eastAsia="Playfair Display" w:hAnsi="Playfair Display"/>
                <w:sz w:val="20"/>
                <w:szCs w:val="20"/>
                <w:rtl w:val="0"/>
              </w:rPr>
              <w:t xml:space="preserve">På dagen</w:t>
            </w:r>
          </w:hyperlink>
          <w:r w:rsidDel="00000000" w:rsidR="00000000" w:rsidRPr="00000000">
            <w:rPr>
              <w:rFonts w:ascii="Playfair Display" w:cs="Playfair Display" w:eastAsia="Playfair Display" w:hAnsi="Playfair Display"/>
              <w:sz w:val="20"/>
              <w:szCs w:val="20"/>
              <w:rtl w:val="0"/>
            </w:rPr>
            <w:tab/>
            <w:t xml:space="preserve">6</w:t>
          </w:r>
        </w:p>
        <w:p w:rsidR="00000000" w:rsidDel="00000000" w:rsidP="00000000" w:rsidRDefault="00000000" w:rsidRPr="00000000" w14:paraId="00000016">
          <w:pPr>
            <w:tabs>
              <w:tab w:val="right" w:pos="9025.511811023624"/>
            </w:tabs>
            <w:spacing w:before="200" w:line="360" w:lineRule="auto"/>
            <w:ind w:left="0" w:firstLine="0"/>
            <w:rPr>
              <w:rFonts w:ascii="Playfair Display" w:cs="Playfair Display" w:eastAsia="Playfair Display" w:hAnsi="Playfair Display"/>
              <w:sz w:val="20"/>
              <w:szCs w:val="20"/>
            </w:rPr>
          </w:pPr>
          <w:hyperlink w:anchor="_dzh5msbr986c">
            <w:r w:rsidDel="00000000" w:rsidR="00000000" w:rsidRPr="00000000">
              <w:rPr>
                <w:rFonts w:ascii="Playfair Display" w:cs="Playfair Display" w:eastAsia="Playfair Display" w:hAnsi="Playfair Display"/>
                <w:b w:val="1"/>
                <w:sz w:val="20"/>
                <w:szCs w:val="20"/>
                <w:rtl w:val="0"/>
              </w:rPr>
              <w:t xml:space="preserve">Studiebold Byfinale</w:t>
            </w:r>
          </w:hyperlink>
          <w:r w:rsidDel="00000000" w:rsidR="00000000" w:rsidRPr="00000000">
            <w:rPr>
              <w:rFonts w:ascii="Playfair Display" w:cs="Playfair Display" w:eastAsia="Playfair Display" w:hAnsi="Playfair Display"/>
              <w:b w:val="1"/>
              <w:sz w:val="20"/>
              <w:szCs w:val="20"/>
              <w:rtl w:val="0"/>
            </w:rPr>
            <w:tab/>
            <w:t xml:space="preserve">7</w:t>
          </w:r>
          <w:r w:rsidDel="00000000" w:rsidR="00000000" w:rsidRPr="00000000">
            <w:rPr>
              <w:rtl w:val="0"/>
            </w:rPr>
          </w:r>
        </w:p>
        <w:p w:rsidR="00000000" w:rsidDel="00000000" w:rsidP="00000000" w:rsidRDefault="00000000" w:rsidRPr="00000000" w14:paraId="00000017">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gvqu7w9rx38m">
            <w:r w:rsidDel="00000000" w:rsidR="00000000" w:rsidRPr="00000000">
              <w:rPr>
                <w:rFonts w:ascii="Playfair Display" w:cs="Playfair Display" w:eastAsia="Playfair Display" w:hAnsi="Playfair Display"/>
                <w:sz w:val="20"/>
                <w:szCs w:val="20"/>
                <w:rtl w:val="0"/>
              </w:rPr>
              <w:t xml:space="preserve">Planlægning/afvikling af finalestævner</w:t>
            </w:r>
          </w:hyperlink>
          <w:r w:rsidDel="00000000" w:rsidR="00000000" w:rsidRPr="00000000">
            <w:rPr>
              <w:rFonts w:ascii="Playfair Display" w:cs="Playfair Display" w:eastAsia="Playfair Display" w:hAnsi="Playfair Display"/>
              <w:sz w:val="20"/>
              <w:szCs w:val="20"/>
              <w:rtl w:val="0"/>
            </w:rPr>
            <w:tab/>
            <w:t xml:space="preserve">7</w:t>
          </w:r>
        </w:p>
        <w:p w:rsidR="00000000" w:rsidDel="00000000" w:rsidP="00000000" w:rsidRDefault="00000000" w:rsidRPr="00000000" w14:paraId="00000018">
          <w:pPr>
            <w:tabs>
              <w:tab w:val="right" w:pos="9025.511811023624"/>
            </w:tabs>
            <w:spacing w:before="200" w:line="360" w:lineRule="auto"/>
            <w:ind w:left="0" w:firstLine="0"/>
            <w:rPr>
              <w:rFonts w:ascii="Playfair Display" w:cs="Playfair Display" w:eastAsia="Playfair Display" w:hAnsi="Playfair Display"/>
              <w:sz w:val="20"/>
              <w:szCs w:val="20"/>
            </w:rPr>
          </w:pPr>
          <w:hyperlink w:anchor="_3apf8zesfgqa">
            <w:r w:rsidDel="00000000" w:rsidR="00000000" w:rsidRPr="00000000">
              <w:rPr>
                <w:rFonts w:ascii="Playfair Display" w:cs="Playfair Display" w:eastAsia="Playfair Display" w:hAnsi="Playfair Display"/>
                <w:b w:val="1"/>
                <w:sz w:val="20"/>
                <w:szCs w:val="20"/>
                <w:rtl w:val="0"/>
              </w:rPr>
              <w:t xml:space="preserve">Studiebold Landsfinale</w:t>
            </w:r>
          </w:hyperlink>
          <w:r w:rsidDel="00000000" w:rsidR="00000000" w:rsidRPr="00000000">
            <w:rPr>
              <w:rFonts w:ascii="Playfair Display" w:cs="Playfair Display" w:eastAsia="Playfair Display" w:hAnsi="Playfair Display"/>
              <w:b w:val="1"/>
              <w:sz w:val="20"/>
              <w:szCs w:val="20"/>
              <w:rtl w:val="0"/>
            </w:rPr>
            <w:tab/>
            <w:t xml:space="preserve">8</w:t>
          </w:r>
          <w:r w:rsidDel="00000000" w:rsidR="00000000" w:rsidRPr="00000000">
            <w:rPr>
              <w:rtl w:val="0"/>
            </w:rPr>
          </w:r>
        </w:p>
        <w:p w:rsidR="00000000" w:rsidDel="00000000" w:rsidP="00000000" w:rsidRDefault="00000000" w:rsidRPr="00000000" w14:paraId="00000019">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dkx3fzl9x325">
            <w:r w:rsidDel="00000000" w:rsidR="00000000" w:rsidRPr="00000000">
              <w:rPr>
                <w:rFonts w:ascii="Playfair Display" w:cs="Playfair Display" w:eastAsia="Playfair Display" w:hAnsi="Playfair Display"/>
                <w:sz w:val="20"/>
                <w:szCs w:val="20"/>
                <w:rtl w:val="0"/>
              </w:rPr>
              <w:t xml:space="preserve">Planlægning/afvikling af finalestævner</w:t>
            </w:r>
          </w:hyperlink>
          <w:r w:rsidDel="00000000" w:rsidR="00000000" w:rsidRPr="00000000">
            <w:rPr>
              <w:rFonts w:ascii="Playfair Display" w:cs="Playfair Display" w:eastAsia="Playfair Display" w:hAnsi="Playfair Display"/>
              <w:sz w:val="20"/>
              <w:szCs w:val="20"/>
              <w:rtl w:val="0"/>
            </w:rPr>
            <w:tab/>
            <w:t xml:space="preserve">8</w:t>
          </w:r>
        </w:p>
        <w:p w:rsidR="00000000" w:rsidDel="00000000" w:rsidP="00000000" w:rsidRDefault="00000000" w:rsidRPr="00000000" w14:paraId="0000001A">
          <w:pPr>
            <w:tabs>
              <w:tab w:val="right" w:pos="9025.511811023624"/>
            </w:tabs>
            <w:spacing w:before="200" w:line="360" w:lineRule="auto"/>
            <w:ind w:left="0" w:firstLine="0"/>
            <w:rPr>
              <w:rFonts w:ascii="Playfair Display" w:cs="Playfair Display" w:eastAsia="Playfair Display" w:hAnsi="Playfair Display"/>
              <w:sz w:val="20"/>
              <w:szCs w:val="20"/>
            </w:rPr>
          </w:pPr>
          <w:commentRangeStart w:id="0"/>
          <w:hyperlink w:anchor="_5b9spj9qj8gs">
            <w:r w:rsidDel="00000000" w:rsidR="00000000" w:rsidRPr="00000000">
              <w:rPr>
                <w:rFonts w:ascii="Playfair Display" w:cs="Playfair Display" w:eastAsia="Playfair Display" w:hAnsi="Playfair Display"/>
                <w:b w:val="1"/>
                <w:sz w:val="20"/>
                <w:szCs w:val="20"/>
                <w:rtl w:val="0"/>
              </w:rPr>
              <w:t xml:space="preserve">Yderlig information</w:t>
            </w:r>
          </w:hyperlink>
          <w:commentRangeEnd w:id="0"/>
          <w:r w:rsidDel="00000000" w:rsidR="00000000" w:rsidRPr="00000000">
            <w:commentReference w:id="0"/>
          </w:r>
          <w:r w:rsidDel="00000000" w:rsidR="00000000" w:rsidRPr="00000000">
            <w:rPr>
              <w:rFonts w:ascii="Playfair Display" w:cs="Playfair Display" w:eastAsia="Playfair Display" w:hAnsi="Playfair Display"/>
              <w:b w:val="1"/>
              <w:sz w:val="20"/>
              <w:szCs w:val="20"/>
              <w:rtl w:val="0"/>
            </w:rPr>
            <w:tab/>
            <w:t xml:space="preserve">9</w:t>
          </w:r>
          <w:r w:rsidDel="00000000" w:rsidR="00000000" w:rsidRPr="00000000">
            <w:rPr>
              <w:rtl w:val="0"/>
            </w:rPr>
          </w:r>
        </w:p>
        <w:p w:rsidR="00000000" w:rsidDel="00000000" w:rsidP="00000000" w:rsidRDefault="00000000" w:rsidRPr="00000000" w14:paraId="0000001B">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8xjfgm8ib6lz">
            <w:r w:rsidDel="00000000" w:rsidR="00000000" w:rsidRPr="00000000">
              <w:rPr>
                <w:rFonts w:ascii="Playfair Display" w:cs="Playfair Display" w:eastAsia="Playfair Display" w:hAnsi="Playfair Display"/>
                <w:sz w:val="20"/>
                <w:szCs w:val="20"/>
                <w:rtl w:val="0"/>
              </w:rPr>
              <w:t xml:space="preserve">Turneringsstruktur</w:t>
            </w:r>
          </w:hyperlink>
          <w:r w:rsidDel="00000000" w:rsidR="00000000" w:rsidRPr="00000000">
            <w:rPr>
              <w:rFonts w:ascii="Playfair Display" w:cs="Playfair Display" w:eastAsia="Playfair Display" w:hAnsi="Playfair Display"/>
              <w:sz w:val="20"/>
              <w:szCs w:val="20"/>
              <w:rtl w:val="0"/>
            </w:rPr>
            <w:tab/>
            <w:t xml:space="preserve">9</w:t>
          </w:r>
        </w:p>
        <w:p w:rsidR="00000000" w:rsidDel="00000000" w:rsidP="00000000" w:rsidRDefault="00000000" w:rsidRPr="00000000" w14:paraId="0000001C">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e0ur0xeyv93">
            <w:r w:rsidDel="00000000" w:rsidR="00000000" w:rsidRPr="00000000">
              <w:rPr>
                <w:rFonts w:ascii="Playfair Display" w:cs="Playfair Display" w:eastAsia="Playfair Display" w:hAnsi="Playfair Display"/>
                <w:sz w:val="20"/>
                <w:szCs w:val="20"/>
                <w:rtl w:val="0"/>
              </w:rPr>
              <w:t xml:space="preserve">Dato for afvikling</w:t>
            </w:r>
          </w:hyperlink>
          <w:r w:rsidDel="00000000" w:rsidR="00000000" w:rsidRPr="00000000">
            <w:rPr>
              <w:rFonts w:ascii="Playfair Display" w:cs="Playfair Display" w:eastAsia="Playfair Display" w:hAnsi="Playfair Display"/>
              <w:sz w:val="20"/>
              <w:szCs w:val="20"/>
              <w:rtl w:val="0"/>
            </w:rPr>
            <w:tab/>
            <w:t xml:space="preserve">9</w:t>
          </w:r>
        </w:p>
        <w:p w:rsidR="00000000" w:rsidDel="00000000" w:rsidP="00000000" w:rsidRDefault="00000000" w:rsidRPr="00000000" w14:paraId="0000001D">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644mzr6julsf">
            <w:r w:rsidDel="00000000" w:rsidR="00000000" w:rsidRPr="00000000">
              <w:rPr>
                <w:rFonts w:ascii="Playfair Display" w:cs="Playfair Display" w:eastAsia="Playfair Display" w:hAnsi="Playfair Display"/>
                <w:sz w:val="20"/>
                <w:szCs w:val="20"/>
                <w:rtl w:val="0"/>
              </w:rPr>
              <w:t xml:space="preserve">Bookning af hal</w:t>
            </w:r>
          </w:hyperlink>
          <w:r w:rsidDel="00000000" w:rsidR="00000000" w:rsidRPr="00000000">
            <w:rPr>
              <w:rFonts w:ascii="Playfair Display" w:cs="Playfair Display" w:eastAsia="Playfair Display" w:hAnsi="Playfair Display"/>
              <w:sz w:val="20"/>
              <w:szCs w:val="20"/>
              <w:rtl w:val="0"/>
            </w:rPr>
            <w:tab/>
            <w:t xml:space="preserve">9</w:t>
          </w:r>
        </w:p>
        <w:p w:rsidR="00000000" w:rsidDel="00000000" w:rsidP="00000000" w:rsidRDefault="00000000" w:rsidRPr="00000000" w14:paraId="0000001E">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vay4cv1p6ddu">
            <w:r w:rsidDel="00000000" w:rsidR="00000000" w:rsidRPr="00000000">
              <w:rPr>
                <w:rFonts w:ascii="Playfair Display" w:cs="Playfair Display" w:eastAsia="Playfair Display" w:hAnsi="Playfair Display"/>
                <w:sz w:val="20"/>
                <w:szCs w:val="20"/>
                <w:rtl w:val="0"/>
              </w:rPr>
              <w:t xml:space="preserve">Studiebold på Facebook</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_vay4cv1p6ddu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0</w:t>
          </w:r>
        </w:p>
        <w:p w:rsidR="00000000" w:rsidDel="00000000" w:rsidP="00000000" w:rsidRDefault="00000000" w:rsidRPr="00000000" w14:paraId="0000001F">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vg8k0wx4x21l">
            <w:r w:rsidDel="00000000" w:rsidR="00000000" w:rsidRPr="00000000">
              <w:rPr>
                <w:rFonts w:ascii="Playfair Display" w:cs="Playfair Display" w:eastAsia="Playfair Display" w:hAnsi="Playfair Display"/>
                <w:sz w:val="20"/>
                <w:szCs w:val="20"/>
                <w:rtl w:val="0"/>
              </w:rPr>
              <w:t xml:space="preserve">Promoveringsmateriale</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_vg8k0wx4x21l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0</w:t>
          </w:r>
        </w:p>
        <w:p w:rsidR="00000000" w:rsidDel="00000000" w:rsidP="00000000" w:rsidRDefault="00000000" w:rsidRPr="00000000" w14:paraId="00000020">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6l4zrgxburlh">
            <w:r w:rsidDel="00000000" w:rsidR="00000000" w:rsidRPr="00000000">
              <w:rPr>
                <w:rFonts w:ascii="Playfair Display" w:cs="Playfair Display" w:eastAsia="Playfair Display" w:hAnsi="Playfair Display"/>
                <w:sz w:val="20"/>
                <w:szCs w:val="20"/>
                <w:rtl w:val="0"/>
              </w:rPr>
              <w:t xml:space="preserve">Promovering</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_6l4zrgxburlh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0</w:t>
          </w:r>
        </w:p>
        <w:p w:rsidR="00000000" w:rsidDel="00000000" w:rsidP="00000000" w:rsidRDefault="00000000" w:rsidRPr="00000000" w14:paraId="00000021">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ngh9b45rbtd8">
            <w:r w:rsidDel="00000000" w:rsidR="00000000" w:rsidRPr="00000000">
              <w:rPr>
                <w:rFonts w:ascii="Playfair Display" w:cs="Playfair Display" w:eastAsia="Playfair Display" w:hAnsi="Playfair Display"/>
                <w:sz w:val="20"/>
                <w:szCs w:val="20"/>
                <w:rtl w:val="0"/>
              </w:rPr>
              <w:t xml:space="preserve">Budget</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_ngh9b45rbtd8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0</w:t>
          </w:r>
        </w:p>
        <w:p w:rsidR="00000000" w:rsidDel="00000000" w:rsidP="00000000" w:rsidRDefault="00000000" w:rsidRPr="00000000" w14:paraId="00000022">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c2datmf56bta">
            <w:r w:rsidDel="00000000" w:rsidR="00000000" w:rsidRPr="00000000">
              <w:rPr>
                <w:rFonts w:ascii="Playfair Display" w:cs="Playfair Display" w:eastAsia="Playfair Display" w:hAnsi="Playfair Display"/>
                <w:sz w:val="20"/>
                <w:szCs w:val="20"/>
                <w:rtl w:val="0"/>
              </w:rPr>
              <w:t xml:space="preserve">Præmier/goodiebags</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_c2datmf56bta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1</w:t>
          </w:r>
        </w:p>
        <w:p w:rsidR="00000000" w:rsidDel="00000000" w:rsidP="00000000" w:rsidRDefault="00000000" w:rsidRPr="00000000" w14:paraId="00000023">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99fhww1fzq4b">
            <w:r w:rsidDel="00000000" w:rsidR="00000000" w:rsidRPr="00000000">
              <w:rPr>
                <w:rFonts w:ascii="Playfair Display" w:cs="Playfair Display" w:eastAsia="Playfair Display" w:hAnsi="Playfair Display"/>
                <w:sz w:val="20"/>
                <w:szCs w:val="20"/>
                <w:rtl w:val="0"/>
              </w:rPr>
              <w:t xml:space="preserve">Sponsorer</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_99fhww1fzq4b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1</w:t>
          </w:r>
        </w:p>
        <w:p w:rsidR="00000000" w:rsidDel="00000000" w:rsidP="00000000" w:rsidRDefault="00000000" w:rsidRPr="00000000" w14:paraId="00000024">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fjj3m9lhuezr">
            <w:r w:rsidDel="00000000" w:rsidR="00000000" w:rsidRPr="00000000">
              <w:rPr>
                <w:rFonts w:ascii="Playfair Display" w:cs="Playfair Display" w:eastAsia="Playfair Display" w:hAnsi="Playfair Display"/>
                <w:sz w:val="20"/>
                <w:szCs w:val="20"/>
                <w:rtl w:val="0"/>
              </w:rPr>
              <w:t xml:space="preserve">Regler</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_fjj3m9lhuezr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1</w:t>
          </w:r>
        </w:p>
        <w:p w:rsidR="00000000" w:rsidDel="00000000" w:rsidP="00000000" w:rsidRDefault="00000000" w:rsidRPr="00000000" w14:paraId="00000025">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24j7cgig5f0y">
            <w:r w:rsidDel="00000000" w:rsidR="00000000" w:rsidRPr="00000000">
              <w:rPr>
                <w:rFonts w:ascii="Playfair Display" w:cs="Playfair Display" w:eastAsia="Playfair Display" w:hAnsi="Playfair Display"/>
                <w:sz w:val="20"/>
                <w:szCs w:val="20"/>
                <w:rtl w:val="0"/>
              </w:rPr>
              <w:t xml:space="preserve">Turneringsplan</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_24j7cgig5f0y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1</w:t>
          </w:r>
        </w:p>
        <w:p w:rsidR="00000000" w:rsidDel="00000000" w:rsidP="00000000" w:rsidRDefault="00000000" w:rsidRPr="00000000" w14:paraId="00000026">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3gjpm3uckv1z">
            <w:r w:rsidDel="00000000" w:rsidR="00000000" w:rsidRPr="00000000">
              <w:rPr>
                <w:rFonts w:ascii="Playfair Display" w:cs="Playfair Display" w:eastAsia="Playfair Display" w:hAnsi="Playfair Display"/>
                <w:sz w:val="20"/>
                <w:szCs w:val="20"/>
                <w:rtl w:val="0"/>
              </w:rPr>
              <w:t xml:space="preserve">Informationsmail</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_3gjpm3uckv1z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2</w:t>
          </w:r>
        </w:p>
        <w:p w:rsidR="00000000" w:rsidDel="00000000" w:rsidP="00000000" w:rsidRDefault="00000000" w:rsidRPr="00000000" w14:paraId="00000027">
          <w:pPr>
            <w:tabs>
              <w:tab w:val="right" w:pos="9025.511811023624"/>
            </w:tabs>
            <w:spacing w:before="60" w:line="360" w:lineRule="auto"/>
            <w:ind w:left="360" w:firstLine="0"/>
            <w:rPr>
              <w:rFonts w:ascii="Playfair Display" w:cs="Playfair Display" w:eastAsia="Playfair Display" w:hAnsi="Playfair Display"/>
              <w:sz w:val="20"/>
              <w:szCs w:val="20"/>
            </w:rPr>
          </w:pPr>
          <w:hyperlink w:anchor="_zfw12hqq92y1">
            <w:r w:rsidDel="00000000" w:rsidR="00000000" w:rsidRPr="00000000">
              <w:rPr>
                <w:rFonts w:ascii="Playfair Display" w:cs="Playfair Display" w:eastAsia="Playfair Display" w:hAnsi="Playfair Display"/>
                <w:sz w:val="20"/>
                <w:szCs w:val="20"/>
                <w:rtl w:val="0"/>
              </w:rPr>
              <w:t xml:space="preserve">Musik til stævnet</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_zfw12hqq92y1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2</w:t>
          </w:r>
        </w:p>
        <w:p w:rsidR="00000000" w:rsidDel="00000000" w:rsidP="00000000" w:rsidRDefault="00000000" w:rsidRPr="00000000" w14:paraId="00000028">
          <w:pPr>
            <w:tabs>
              <w:tab w:val="right" w:pos="9025.511811023624"/>
            </w:tabs>
            <w:spacing w:after="80" w:before="60" w:line="360" w:lineRule="auto"/>
            <w:ind w:left="360" w:firstLine="0"/>
            <w:rPr>
              <w:rFonts w:ascii="Playfair Display" w:cs="Playfair Display" w:eastAsia="Playfair Display" w:hAnsi="Playfair Display"/>
              <w:sz w:val="20"/>
              <w:szCs w:val="20"/>
            </w:rPr>
          </w:pPr>
          <w:hyperlink w:anchor="_5wp5vmmiwphm">
            <w:r w:rsidDel="00000000" w:rsidR="00000000" w:rsidRPr="00000000">
              <w:rPr>
                <w:rFonts w:ascii="Playfair Display" w:cs="Playfair Display" w:eastAsia="Playfair Display" w:hAnsi="Playfair Display"/>
                <w:sz w:val="20"/>
                <w:szCs w:val="20"/>
                <w:rtl w:val="0"/>
              </w:rPr>
              <w:t xml:space="preserve">Planlægning/afvikling af finalestævner</w:t>
            </w:r>
          </w:hyperlink>
          <w:r w:rsidDel="00000000" w:rsidR="00000000" w:rsidRPr="00000000">
            <w:rPr>
              <w:rFonts w:ascii="Playfair Display" w:cs="Playfair Display" w:eastAsia="Playfair Display" w:hAnsi="Playfair Display"/>
              <w:sz w:val="20"/>
              <w:szCs w:val="20"/>
              <w:rtl w:val="0"/>
            </w:rPr>
            <w:tab/>
          </w:r>
          <w:r w:rsidDel="00000000" w:rsidR="00000000" w:rsidRPr="00000000">
            <w:fldChar w:fldCharType="begin"/>
            <w:instrText xml:space="preserve"> PAGEREF _5wp5vmmiwphm \h </w:instrText>
            <w:fldChar w:fldCharType="separate"/>
          </w:r>
          <w:r w:rsidDel="00000000" w:rsidR="00000000" w:rsidRPr="00000000">
            <w:rPr>
              <w:rFonts w:ascii="Playfair Display" w:cs="Playfair Display" w:eastAsia="Playfair Display" w:hAnsi="Playfair Display"/>
              <w:sz w:val="20"/>
              <w:szCs w:val="20"/>
              <w:rtl w:val="0"/>
            </w:rPr>
            <w:t xml:space="preserve">1</w:t>
          </w:r>
          <w:r w:rsidDel="00000000" w:rsidR="00000000" w:rsidRPr="00000000">
            <w:fldChar w:fldCharType="end"/>
          </w:r>
          <w:r w:rsidDel="00000000" w:rsidR="00000000" w:rsidRPr="00000000">
            <w:rPr>
              <w:rFonts w:ascii="Playfair Display" w:cs="Playfair Display" w:eastAsia="Playfair Display" w:hAnsi="Playfair Display"/>
              <w:sz w:val="20"/>
              <w:szCs w:val="20"/>
              <w:rtl w:val="0"/>
            </w:rPr>
            <w:t xml:space="preserve">2</w:t>
          </w:r>
          <w:r w:rsidDel="00000000" w:rsidR="00000000" w:rsidRPr="00000000">
            <w:fldChar w:fldCharType="end"/>
          </w:r>
        </w:p>
      </w:sdtContent>
    </w:sdt>
    <w:p w:rsidR="00000000" w:rsidDel="00000000" w:rsidP="00000000" w:rsidRDefault="00000000" w:rsidRPr="00000000" w14:paraId="00000029">
      <w:pPr>
        <w:pStyle w:val="Title"/>
        <w:spacing w:after="0" w:before="0" w:line="360" w:lineRule="auto"/>
        <w:rPr>
          <w:rFonts w:ascii="Playfair Display" w:cs="Playfair Display" w:eastAsia="Playfair Display" w:hAnsi="Playfair Display"/>
          <w:sz w:val="48"/>
          <w:szCs w:val="48"/>
        </w:rPr>
      </w:pPr>
      <w:bookmarkStart w:colFirst="0" w:colLast="0" w:name="_5ofo054jtu1l" w:id="3"/>
      <w:bookmarkEnd w:id="3"/>
      <w:r w:rsidDel="00000000" w:rsidR="00000000" w:rsidRPr="00000000">
        <w:rPr>
          <w:rFonts w:ascii="Playfair Display" w:cs="Playfair Display" w:eastAsia="Playfair Display" w:hAnsi="Playfair Display"/>
          <w:sz w:val="48"/>
          <w:szCs w:val="48"/>
          <w:rtl w:val="0"/>
        </w:rPr>
        <w:t xml:space="preserve">Håndbog for Studiebold</w:t>
      </w:r>
    </w:p>
    <w:p w:rsidR="00000000" w:rsidDel="00000000" w:rsidP="00000000" w:rsidRDefault="00000000" w:rsidRPr="00000000" w14:paraId="0000002A">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Følgende dokument er en vejledning til, hvordan Studiebold kan arrangeres og afvikles.</w:t>
      </w:r>
    </w:p>
    <w:p w:rsidR="00000000" w:rsidDel="00000000" w:rsidP="00000000" w:rsidRDefault="00000000" w:rsidRPr="00000000" w14:paraId="0000002B">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Det at arrangere Studiebold kan opdeles i to hovedkategorier: Planlægning og afvikling. Nedenstående gennemgår begge punkter og skal ses som en guideline til, hvad der som minimum skal planlægges og udføres.</w:t>
      </w:r>
    </w:p>
    <w:p w:rsidR="00000000" w:rsidDel="00000000" w:rsidP="00000000" w:rsidRDefault="00000000" w:rsidRPr="00000000" w14:paraId="0000002D">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after="0" w:before="0" w:line="360"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-966787</wp:posOffset>
            </wp:positionH>
            <wp:positionV relativeFrom="paragraph">
              <wp:posOffset>352425</wp:posOffset>
            </wp:positionV>
            <wp:extent cx="7662863" cy="279134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662863" cy="2791344"/>
                    </a:xfrm>
                    <a:prstGeom prst="rect"/>
                    <a:ln/>
                  </pic:spPr>
                </pic:pic>
              </a:graphicData>
            </a:graphic>
          </wp:anchor>
        </w:drawing>
      </w:r>
    </w:p>
    <w:p w:rsidR="00000000" w:rsidDel="00000000" w:rsidP="00000000" w:rsidRDefault="00000000" w:rsidRPr="00000000" w14:paraId="00000030">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pStyle w:val="Heading2"/>
        <w:spacing w:after="0" w:before="0" w:line="360" w:lineRule="auto"/>
        <w:rPr>
          <w:rFonts w:ascii="Calibri" w:cs="Calibri" w:eastAsia="Calibri" w:hAnsi="Calibri"/>
        </w:rPr>
      </w:pPr>
      <w:bookmarkStart w:colFirst="0" w:colLast="0" w:name="_ou3tenwhn6uk" w:id="4"/>
      <w:bookmarkEnd w:id="4"/>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bookmarkStart w:colFirst="0" w:colLast="0" w:name="_nqo507e4cojf" w:id="5"/>
      <w:bookmarkEnd w:id="5"/>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rFonts w:ascii="Playfair Display" w:cs="Playfair Display" w:eastAsia="Playfair Display" w:hAnsi="Playfair Display"/>
        </w:rPr>
      </w:pPr>
      <w:bookmarkStart w:colFirst="0" w:colLast="0" w:name="_jkpfitm97se6" w:id="6"/>
      <w:bookmarkEnd w:id="6"/>
      <w:r w:rsidDel="00000000" w:rsidR="00000000" w:rsidRPr="00000000">
        <w:rPr>
          <w:rFonts w:ascii="Playfair Display" w:cs="Playfair Display" w:eastAsia="Playfair Display" w:hAnsi="Playfair Display"/>
          <w:rtl w:val="0"/>
        </w:rPr>
        <w:t xml:space="preserve">Oprettelse af Studiebold</w:t>
      </w:r>
    </w:p>
    <w:p w:rsidR="00000000" w:rsidDel="00000000" w:rsidP="00000000" w:rsidRDefault="00000000" w:rsidRPr="00000000" w14:paraId="00000035">
      <w:pPr>
        <w:pStyle w:val="Heading2"/>
        <w:spacing w:after="0" w:before="0" w:line="360" w:lineRule="auto"/>
        <w:rPr>
          <w:rFonts w:ascii="Playfair Display" w:cs="Playfair Display" w:eastAsia="Playfair Display" w:hAnsi="Playfair Display"/>
          <w:sz w:val="28"/>
          <w:szCs w:val="28"/>
        </w:rPr>
      </w:pPr>
      <w:bookmarkStart w:colFirst="0" w:colLast="0" w:name="_yixr5q8b1ho5" w:id="7"/>
      <w:bookmarkEnd w:id="7"/>
      <w:r w:rsidDel="00000000" w:rsidR="00000000" w:rsidRPr="00000000">
        <w:rPr>
          <w:rtl w:val="0"/>
        </w:rPr>
      </w:r>
    </w:p>
    <w:p w:rsidR="00000000" w:rsidDel="00000000" w:rsidP="00000000" w:rsidRDefault="00000000" w:rsidRPr="00000000" w14:paraId="00000036">
      <w:pPr>
        <w:pStyle w:val="Heading2"/>
        <w:spacing w:after="0" w:before="0" w:line="360" w:lineRule="auto"/>
        <w:rPr>
          <w:rFonts w:ascii="Playfair Display" w:cs="Playfair Display" w:eastAsia="Playfair Display" w:hAnsi="Playfair Display"/>
          <w:sz w:val="28"/>
          <w:szCs w:val="28"/>
        </w:rPr>
      </w:pPr>
      <w:bookmarkStart w:colFirst="0" w:colLast="0" w:name="_ypjhk1t426c2" w:id="8"/>
      <w:bookmarkEnd w:id="8"/>
      <w:r w:rsidDel="00000000" w:rsidR="00000000" w:rsidRPr="00000000">
        <w:rPr>
          <w:rFonts w:ascii="Playfair Display" w:cs="Playfair Display" w:eastAsia="Playfair Display" w:hAnsi="Playfair Display"/>
          <w:sz w:val="28"/>
          <w:szCs w:val="28"/>
          <w:rtl w:val="0"/>
        </w:rPr>
        <w:t xml:space="preserve">Første skridt til deltagelse i Studiebold</w:t>
      </w:r>
    </w:p>
    <w:p w:rsidR="00000000" w:rsidDel="00000000" w:rsidP="00000000" w:rsidRDefault="00000000" w:rsidRPr="00000000" w14:paraId="00000037">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Før en ny by kan komme i gang med at planlægge og afvikle en turnering er der nogle forudsætninger, der skal være på plads.</w:t>
      </w:r>
    </w:p>
    <w:p w:rsidR="00000000" w:rsidDel="00000000" w:rsidP="00000000" w:rsidRDefault="00000000" w:rsidRPr="00000000" w14:paraId="00000038">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numPr>
          <w:ilvl w:val="0"/>
          <w:numId w:val="7"/>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 medstuderende til din/jeres arbejdsgruppe.</w:t>
      </w:r>
    </w:p>
    <w:p w:rsidR="00000000" w:rsidDel="00000000" w:rsidP="00000000" w:rsidRDefault="00000000" w:rsidRPr="00000000" w14:paraId="0000003A">
      <w:pPr>
        <w:numPr>
          <w:ilvl w:val="0"/>
          <w:numId w:val="7"/>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Opret forening og meld den ind i DAI. Kontakt evt. lokal DAI konsulent (kontaktinfo ses sidst i dokumentet).</w:t>
      </w:r>
    </w:p>
    <w:p w:rsidR="00000000" w:rsidDel="00000000" w:rsidP="00000000" w:rsidRDefault="00000000" w:rsidRPr="00000000" w14:paraId="0000003B">
      <w:pPr>
        <w:numPr>
          <w:ilvl w:val="0"/>
          <w:numId w:val="7"/>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Modtag adgang til Studiebolds google drev materialebank</w:t>
      </w:r>
      <w:r w:rsidDel="00000000" w:rsidR="00000000" w:rsidRPr="00000000">
        <w:rPr>
          <w:rFonts w:ascii="Calibri" w:cs="Calibri" w:eastAsia="Calibri" w:hAnsi="Calibri"/>
          <w:rtl w:val="0"/>
        </w:rPr>
        <w:t xml:space="preserve"> af lokal DAI konsulent.</w:t>
      </w:r>
    </w:p>
    <w:p w:rsidR="00000000" w:rsidDel="00000000" w:rsidP="00000000" w:rsidRDefault="00000000" w:rsidRPr="00000000" w14:paraId="0000003C">
      <w:pPr>
        <w:numPr>
          <w:ilvl w:val="0"/>
          <w:numId w:val="7"/>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Facebook-setup: Få din lokale DAI-konsulent til at oprette jeres facebook-gruppe, således at al kommunikation og arbejde kan samles her. Gruppen kommer til at fungere som jeres arbejdsgruppe. Denne skal være tilknyttet Studiebolds officielle facebook-side.</w:t>
      </w:r>
    </w:p>
    <w:p w:rsidR="00000000" w:rsidDel="00000000" w:rsidP="00000000" w:rsidRDefault="00000000" w:rsidRPr="00000000" w14:paraId="0000003D">
      <w:pPr>
        <w:pStyle w:val="Heading2"/>
        <w:keepNext w:val="0"/>
        <w:keepLines w:val="0"/>
        <w:spacing w:after="0" w:before="0" w:line="360" w:lineRule="auto"/>
        <w:rPr>
          <w:rFonts w:ascii="Calibri" w:cs="Calibri" w:eastAsia="Calibri" w:hAnsi="Calibri"/>
        </w:rPr>
      </w:pPr>
      <w:bookmarkStart w:colFirst="0" w:colLast="0" w:name="_pwl92qx9fil" w:id="9"/>
      <w:bookmarkEnd w:id="9"/>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keepNext w:val="0"/>
        <w:keepLines w:val="0"/>
        <w:spacing w:after="0" w:before="0" w:line="360" w:lineRule="auto"/>
        <w:rPr>
          <w:rFonts w:ascii="Playfair Display" w:cs="Playfair Display" w:eastAsia="Playfair Display" w:hAnsi="Playfair Display"/>
        </w:rPr>
      </w:pPr>
      <w:bookmarkStart w:colFirst="0" w:colLast="0" w:name="_b45y8umvp1sa" w:id="10"/>
      <w:bookmarkEnd w:id="10"/>
      <w:r w:rsidDel="00000000" w:rsidR="00000000" w:rsidRPr="00000000">
        <w:rPr>
          <w:rFonts w:ascii="Playfair Display" w:cs="Playfair Display" w:eastAsia="Playfair Display" w:hAnsi="Playfair Display"/>
          <w:rtl w:val="0"/>
        </w:rPr>
        <w:t xml:space="preserve">Planlægning af Studiebold intern stævne</w:t>
      </w:r>
    </w:p>
    <w:p w:rsidR="00000000" w:rsidDel="00000000" w:rsidP="00000000" w:rsidRDefault="00000000" w:rsidRPr="00000000" w14:paraId="0000003F">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Denne sektion gennemgår alt, hvad der skal planlægges inden et Studiebold stævne kan afvikles.</w:t>
      </w:r>
    </w:p>
    <w:p w:rsidR="00000000" w:rsidDel="00000000" w:rsidP="00000000" w:rsidRDefault="00000000" w:rsidRPr="00000000" w14:paraId="00000040">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pStyle w:val="Heading2"/>
        <w:spacing w:line="360" w:lineRule="auto"/>
        <w:rPr>
          <w:rFonts w:ascii="Playfair Display" w:cs="Playfair Display" w:eastAsia="Playfair Display" w:hAnsi="Playfair Display"/>
        </w:rPr>
      </w:pPr>
      <w:bookmarkStart w:colFirst="0" w:colLast="0" w:name="_xzr6cpyqksvu" w:id="11"/>
      <w:bookmarkEnd w:id="11"/>
      <w:r w:rsidDel="00000000" w:rsidR="00000000" w:rsidRPr="00000000">
        <w:rPr>
          <w:rFonts w:ascii="Playfair Display" w:cs="Playfair Display" w:eastAsia="Playfair Display" w:hAnsi="Playfair Display"/>
          <w:sz w:val="28"/>
          <w:szCs w:val="28"/>
          <w:rtl w:val="0"/>
        </w:rPr>
        <w:t xml:space="preserve">Så tidligt som muligt:</w:t>
      </w:r>
      <w:r w:rsidDel="00000000" w:rsidR="00000000" w:rsidRPr="00000000">
        <w:rPr>
          <w:rtl w:val="0"/>
        </w:rPr>
      </w:r>
    </w:p>
    <w:p w:rsidR="00000000" w:rsidDel="00000000" w:rsidP="00000000" w:rsidRDefault="00000000" w:rsidRPr="00000000" w14:paraId="00000042">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Fastlæg turneringsdatoer inden for Studiebolds fastlagte tidsrammer. Se afsnittet ‘Ekstra information’.</w:t>
      </w:r>
    </w:p>
    <w:p w:rsidR="00000000" w:rsidDel="00000000" w:rsidP="00000000" w:rsidRDefault="00000000" w:rsidRPr="00000000" w14:paraId="00000043">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Book en hal af kommunen (eller dit eget uddannelsessted, hvis de har en hal)</w:t>
      </w:r>
    </w:p>
    <w:p w:rsidR="00000000" w:rsidDel="00000000" w:rsidP="00000000" w:rsidRDefault="00000000" w:rsidRPr="00000000" w14:paraId="00000044">
      <w:pPr>
        <w:numPr>
          <w:ilvl w:val="0"/>
          <w:numId w:val="5"/>
        </w:numPr>
        <w:spacing w:after="0" w:before="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Have adgang til Studiebold (udvalget) Google drev.</w:t>
      </w:r>
    </w:p>
    <w:p w:rsidR="00000000" w:rsidDel="00000000" w:rsidP="00000000" w:rsidRDefault="00000000" w:rsidRPr="00000000" w14:paraId="00000045">
      <w:pPr>
        <w:spacing w:after="0" w:before="0"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pStyle w:val="Heading2"/>
        <w:spacing w:line="360" w:lineRule="auto"/>
        <w:rPr>
          <w:rFonts w:ascii="Playfair Display" w:cs="Playfair Display" w:eastAsia="Playfair Display" w:hAnsi="Playfair Display"/>
        </w:rPr>
      </w:pPr>
      <w:bookmarkStart w:colFirst="0" w:colLast="0" w:name="_ltdbw4g17bch" w:id="12"/>
      <w:bookmarkEnd w:id="12"/>
      <w:r w:rsidDel="00000000" w:rsidR="00000000" w:rsidRPr="00000000">
        <w:rPr>
          <w:rFonts w:ascii="Playfair Display" w:cs="Playfair Display" w:eastAsia="Playfair Display" w:hAnsi="Playfair Display"/>
          <w:sz w:val="28"/>
          <w:szCs w:val="28"/>
          <w:rtl w:val="0"/>
        </w:rPr>
        <w:t xml:space="preserve">5-8 uger før:</w:t>
      </w:r>
      <w:r w:rsidDel="00000000" w:rsidR="00000000" w:rsidRPr="00000000">
        <w:rPr>
          <w:rtl w:val="0"/>
        </w:rPr>
      </w:r>
    </w:p>
    <w:p w:rsidR="00000000" w:rsidDel="00000000" w:rsidP="00000000" w:rsidRDefault="00000000" w:rsidRPr="00000000" w14:paraId="00000047">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Få din lokale DAI-konsulent til at oprette jeres uddannelsessteds facebook-turnerings-begivenhed tilknyttet Studiebolds officielle facebook-side.</w:t>
      </w:r>
    </w:p>
    <w:p w:rsidR="00000000" w:rsidDel="00000000" w:rsidP="00000000" w:rsidRDefault="00000000" w:rsidRPr="00000000" w14:paraId="00000048">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Lav reklamemateriale ud fra skabelon. Se </w:t>
      </w:r>
      <w:r w:rsidDel="00000000" w:rsidR="00000000" w:rsidRPr="00000000">
        <w:rPr>
          <w:rFonts w:ascii="Calibri" w:cs="Calibri" w:eastAsia="Calibri" w:hAnsi="Calibri"/>
          <w:rtl w:val="0"/>
        </w:rPr>
        <w:t xml:space="preserve">Studiebolds google drev materialebank</w:t>
      </w:r>
      <w:r w:rsidDel="00000000" w:rsidR="00000000" w:rsidRPr="00000000">
        <w:rPr>
          <w:rFonts w:ascii="Calibri" w:cs="Calibri" w:eastAsia="Calibri" w:hAnsi="Calibri"/>
          <w:rtl w:val="0"/>
        </w:rPr>
        <w:t xml:space="preserve">.</w:t>
      </w:r>
    </w:p>
    <w:p w:rsidR="00000000" w:rsidDel="00000000" w:rsidP="00000000" w:rsidRDefault="00000000" w:rsidRPr="00000000" w14:paraId="00000049">
      <w:pPr>
        <w:numPr>
          <w:ilvl w:val="1"/>
          <w:numId w:val="5"/>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Find ud af hvor det skal distribueres. Eksempelvis print, facebook mm.</w:t>
      </w:r>
    </w:p>
    <w:p w:rsidR="00000000" w:rsidDel="00000000" w:rsidP="00000000" w:rsidRDefault="00000000" w:rsidRPr="00000000" w14:paraId="0000004A">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Bestil medaljer hos DAI (DAI betaler)</w:t>
      </w:r>
    </w:p>
    <w:p w:rsidR="00000000" w:rsidDel="00000000" w:rsidP="00000000" w:rsidRDefault="00000000" w:rsidRPr="00000000" w14:paraId="0000004B">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Eventuelt aftale mulige sponsorater samt ekstra præmier/goodiebags for overskydende penge.</w:t>
      </w:r>
    </w:p>
    <w:p w:rsidR="00000000" w:rsidDel="00000000" w:rsidP="00000000" w:rsidRDefault="00000000" w:rsidRPr="00000000" w14:paraId="0000004C">
      <w:pPr>
        <w:numPr>
          <w:ilvl w:val="1"/>
          <w:numId w:val="5"/>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Hvis der er overskydende penge og/eller sponsorer kan der gives ekstra præmier og/eller goodiebags til spillerne til turneringen.</w:t>
      </w:r>
    </w:p>
    <w:p w:rsidR="00000000" w:rsidDel="00000000" w:rsidP="00000000" w:rsidRDefault="00000000" w:rsidRPr="00000000" w14:paraId="0000004D">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 tovholder på tilmeldinger:</w:t>
      </w:r>
    </w:p>
    <w:p w:rsidR="00000000" w:rsidDel="00000000" w:rsidP="00000000" w:rsidRDefault="00000000" w:rsidRPr="00000000" w14:paraId="0000004E">
      <w:pPr>
        <w:numPr>
          <w:ilvl w:val="1"/>
          <w:numId w:val="5"/>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Aftal tilmeldingsgebyr. De fleste interne stævner laver en brugerbetaling på 30 kr. pr. spiller. Dette skal der være en tovholder på, der kan modtage tilmeldinger og penge.</w:t>
      </w:r>
      <w:r w:rsidDel="00000000" w:rsidR="00000000" w:rsidRPr="00000000">
        <w:rPr>
          <w:rtl w:val="0"/>
        </w:rPr>
      </w:r>
    </w:p>
    <w:p w:rsidR="00000000" w:rsidDel="00000000" w:rsidP="00000000" w:rsidRDefault="00000000" w:rsidRPr="00000000" w14:paraId="0000004F">
      <w:pPr>
        <w:spacing w:line="360" w:lineRule="auto"/>
        <w:rPr/>
      </w:pPr>
      <w:r w:rsidDel="00000000" w:rsidR="00000000" w:rsidRPr="00000000">
        <w:rPr>
          <w:rtl w:val="0"/>
        </w:rPr>
      </w:r>
    </w:p>
    <w:p w:rsidR="00000000" w:rsidDel="00000000" w:rsidP="00000000" w:rsidRDefault="00000000" w:rsidRPr="00000000" w14:paraId="00000050">
      <w:pPr>
        <w:spacing w:line="360" w:lineRule="auto"/>
        <w:rPr/>
      </w:pPr>
      <w:r w:rsidDel="00000000" w:rsidR="00000000" w:rsidRPr="00000000">
        <w:rPr>
          <w:rtl w:val="0"/>
        </w:rPr>
      </w:r>
    </w:p>
    <w:p w:rsidR="00000000" w:rsidDel="00000000" w:rsidP="00000000" w:rsidRDefault="00000000" w:rsidRPr="00000000" w14:paraId="00000051">
      <w:pPr>
        <w:spacing w:line="360" w:lineRule="auto"/>
        <w:rPr/>
      </w:pPr>
      <w:r w:rsidDel="00000000" w:rsidR="00000000" w:rsidRPr="00000000">
        <w:rPr>
          <w:rtl w:val="0"/>
        </w:rPr>
      </w:r>
    </w:p>
    <w:p w:rsidR="00000000" w:rsidDel="00000000" w:rsidP="00000000" w:rsidRDefault="00000000" w:rsidRPr="00000000" w14:paraId="00000052">
      <w:pPr>
        <w:spacing w:line="360" w:lineRule="auto"/>
        <w:rPr/>
      </w:pPr>
      <w:r w:rsidDel="00000000" w:rsidR="00000000" w:rsidRPr="00000000">
        <w:rPr>
          <w:rtl w:val="0"/>
        </w:rPr>
      </w:r>
    </w:p>
    <w:p w:rsidR="00000000" w:rsidDel="00000000" w:rsidP="00000000" w:rsidRDefault="00000000" w:rsidRPr="00000000" w14:paraId="00000053">
      <w:pPr>
        <w:spacing w:line="360" w:lineRule="auto"/>
        <w:rPr/>
      </w:pPr>
      <w:r w:rsidDel="00000000" w:rsidR="00000000" w:rsidRPr="00000000">
        <w:rPr>
          <w:rtl w:val="0"/>
        </w:rPr>
      </w:r>
    </w:p>
    <w:p w:rsidR="00000000" w:rsidDel="00000000" w:rsidP="00000000" w:rsidRDefault="00000000" w:rsidRPr="00000000" w14:paraId="00000054">
      <w:pPr>
        <w:spacing w:line="360" w:lineRule="auto"/>
        <w:rPr/>
      </w:pPr>
      <w:r w:rsidDel="00000000" w:rsidR="00000000" w:rsidRPr="00000000">
        <w:rPr>
          <w:rtl w:val="0"/>
        </w:rPr>
      </w:r>
    </w:p>
    <w:p w:rsidR="00000000" w:rsidDel="00000000" w:rsidP="00000000" w:rsidRDefault="00000000" w:rsidRPr="00000000" w14:paraId="00000055">
      <w:pPr>
        <w:pStyle w:val="Heading2"/>
        <w:spacing w:line="360" w:lineRule="auto"/>
        <w:rPr>
          <w:rFonts w:ascii="Playfair Display" w:cs="Playfair Display" w:eastAsia="Playfair Display" w:hAnsi="Playfair Display"/>
        </w:rPr>
      </w:pPr>
      <w:bookmarkStart w:colFirst="0" w:colLast="0" w:name="_fy6dpo7uwfir" w:id="13"/>
      <w:bookmarkEnd w:id="13"/>
      <w:r w:rsidDel="00000000" w:rsidR="00000000" w:rsidRPr="00000000">
        <w:rPr>
          <w:rFonts w:ascii="Playfair Display" w:cs="Playfair Display" w:eastAsia="Playfair Display" w:hAnsi="Playfair Display"/>
          <w:sz w:val="28"/>
          <w:szCs w:val="28"/>
          <w:rtl w:val="0"/>
        </w:rPr>
        <w:t xml:space="preserve">2-3 uger før</w:t>
      </w:r>
      <w:r w:rsidDel="00000000" w:rsidR="00000000" w:rsidRPr="00000000">
        <w:rPr>
          <w:rtl w:val="0"/>
        </w:rPr>
      </w:r>
    </w:p>
    <w:p w:rsidR="00000000" w:rsidDel="00000000" w:rsidP="00000000" w:rsidRDefault="00000000" w:rsidRPr="00000000" w14:paraId="00000056">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Opfølgning på tilmeldinger</w:t>
      </w:r>
    </w:p>
    <w:p w:rsidR="00000000" w:rsidDel="00000000" w:rsidP="00000000" w:rsidRDefault="00000000" w:rsidRPr="00000000" w14:paraId="00000057">
      <w:pPr>
        <w:numPr>
          <w:ilvl w:val="1"/>
          <w:numId w:val="5"/>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Hvis ikke antallet af tilmeldinger er tilfredsstillende, så skal der en mere aggressiv reklame-strategi til. Eksempelvis kan man tage ud på uddannelsesstedet og promovere.</w:t>
      </w:r>
    </w:p>
    <w:p w:rsidR="00000000" w:rsidDel="00000000" w:rsidP="00000000" w:rsidRDefault="00000000" w:rsidRPr="00000000" w14:paraId="00000058">
      <w:pPr>
        <w:numPr>
          <w:ilvl w:val="0"/>
          <w:numId w:val="5"/>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Opfølgning på eventuelle sponsorer</w:t>
      </w:r>
    </w:p>
    <w:p w:rsidR="00000000" w:rsidDel="00000000" w:rsidP="00000000" w:rsidRDefault="00000000" w:rsidRPr="00000000" w14:paraId="00000059">
      <w:pPr>
        <w:spacing w:line="360" w:lineRule="auto"/>
        <w:rPr/>
      </w:pPr>
      <w:r w:rsidDel="00000000" w:rsidR="00000000" w:rsidRPr="00000000">
        <w:rPr>
          <w:rtl w:val="0"/>
        </w:rPr>
      </w:r>
    </w:p>
    <w:p w:rsidR="00000000" w:rsidDel="00000000" w:rsidP="00000000" w:rsidRDefault="00000000" w:rsidRPr="00000000" w14:paraId="0000005A">
      <w:pPr>
        <w:pStyle w:val="Heading2"/>
        <w:spacing w:line="360" w:lineRule="auto"/>
        <w:rPr>
          <w:rFonts w:ascii="Playfair Display" w:cs="Playfair Display" w:eastAsia="Playfair Display" w:hAnsi="Playfair Display"/>
        </w:rPr>
      </w:pPr>
      <w:bookmarkStart w:colFirst="0" w:colLast="0" w:name="_hc0ye661dbn9" w:id="14"/>
      <w:bookmarkEnd w:id="14"/>
      <w:r w:rsidDel="00000000" w:rsidR="00000000" w:rsidRPr="00000000">
        <w:rPr>
          <w:rFonts w:ascii="Playfair Display" w:cs="Playfair Display" w:eastAsia="Playfair Display" w:hAnsi="Playfair Display"/>
          <w:sz w:val="28"/>
          <w:szCs w:val="28"/>
          <w:rtl w:val="0"/>
        </w:rPr>
        <w:t xml:space="preserve">1 uge før</w:t>
      </w:r>
      <w:r w:rsidDel="00000000" w:rsidR="00000000" w:rsidRPr="00000000">
        <w:rPr>
          <w:rtl w:val="0"/>
        </w:rPr>
      </w:r>
    </w:p>
    <w:p w:rsidR="00000000" w:rsidDel="00000000" w:rsidP="00000000" w:rsidRDefault="00000000" w:rsidRPr="00000000" w14:paraId="0000005B">
      <w:pPr>
        <w:numPr>
          <w:ilvl w:val="0"/>
          <w:numId w:val="6"/>
        </w:numPr>
        <w:spacing w:after="0" w:before="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Planlægning af selve dagen.</w:t>
      </w:r>
    </w:p>
    <w:p w:rsidR="00000000" w:rsidDel="00000000" w:rsidP="00000000" w:rsidRDefault="00000000" w:rsidRPr="00000000" w14:paraId="0000005C">
      <w:pPr>
        <w:numPr>
          <w:ilvl w:val="0"/>
          <w:numId w:val="6"/>
        </w:numPr>
        <w:spacing w:after="0" w:before="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Hvem står for hvad til turnering.</w:t>
      </w:r>
    </w:p>
    <w:p w:rsidR="00000000" w:rsidDel="00000000" w:rsidP="00000000" w:rsidRDefault="00000000" w:rsidRPr="00000000" w14:paraId="0000005D">
      <w:pPr>
        <w:numPr>
          <w:ilvl w:val="1"/>
          <w:numId w:val="6"/>
        </w:numPr>
        <w:spacing w:after="0" w:before="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Dommer</w:t>
      </w:r>
    </w:p>
    <w:p w:rsidR="00000000" w:rsidDel="00000000" w:rsidP="00000000" w:rsidRDefault="00000000" w:rsidRPr="00000000" w14:paraId="0000005E">
      <w:pPr>
        <w:numPr>
          <w:ilvl w:val="1"/>
          <w:numId w:val="6"/>
        </w:numPr>
        <w:spacing w:after="0" w:before="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Speaker</w:t>
      </w:r>
    </w:p>
    <w:p w:rsidR="00000000" w:rsidDel="00000000" w:rsidP="00000000" w:rsidRDefault="00000000" w:rsidRPr="00000000" w14:paraId="0000005F">
      <w:pPr>
        <w:numPr>
          <w:ilvl w:val="1"/>
          <w:numId w:val="6"/>
        </w:numPr>
        <w:spacing w:after="0" w:before="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Resultatstyring</w:t>
      </w:r>
    </w:p>
    <w:p w:rsidR="00000000" w:rsidDel="00000000" w:rsidP="00000000" w:rsidRDefault="00000000" w:rsidRPr="00000000" w14:paraId="00000060">
      <w:pPr>
        <w:numPr>
          <w:ilvl w:val="1"/>
          <w:numId w:val="6"/>
        </w:numPr>
        <w:spacing w:after="0" w:before="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Kameramand</w:t>
      </w:r>
    </w:p>
    <w:p w:rsidR="00000000" w:rsidDel="00000000" w:rsidP="00000000" w:rsidRDefault="00000000" w:rsidRPr="00000000" w14:paraId="00000061">
      <w:pPr>
        <w:numPr>
          <w:ilvl w:val="1"/>
          <w:numId w:val="6"/>
        </w:numPr>
        <w:spacing w:after="0" w:before="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Alt-muligt-mand</w:t>
      </w:r>
    </w:p>
    <w:p w:rsidR="00000000" w:rsidDel="00000000" w:rsidP="00000000" w:rsidRDefault="00000000" w:rsidRPr="00000000" w14:paraId="00000062">
      <w:pPr>
        <w:spacing w:after="0" w:before="0"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3">
      <w:pPr>
        <w:pStyle w:val="Heading2"/>
        <w:keepNext w:val="0"/>
        <w:keepLines w:val="0"/>
        <w:spacing w:after="0" w:before="0" w:line="360" w:lineRule="auto"/>
        <w:rPr>
          <w:rFonts w:ascii="Calibri" w:cs="Calibri" w:eastAsia="Calibri" w:hAnsi="Calibri"/>
        </w:rPr>
      </w:pPr>
      <w:bookmarkStart w:colFirst="0" w:colLast="0" w:name="_bg4dd3q32fjr" w:id="15"/>
      <w:bookmarkEnd w:id="15"/>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keepNext w:val="0"/>
        <w:keepLines w:val="0"/>
        <w:spacing w:after="0" w:before="0" w:line="360" w:lineRule="auto"/>
        <w:rPr>
          <w:rFonts w:ascii="Playfair Display" w:cs="Playfair Display" w:eastAsia="Playfair Display" w:hAnsi="Playfair Display"/>
        </w:rPr>
      </w:pPr>
      <w:bookmarkStart w:colFirst="0" w:colLast="0" w:name="_7sdejb3031t1" w:id="16"/>
      <w:bookmarkEnd w:id="16"/>
      <w:r w:rsidDel="00000000" w:rsidR="00000000" w:rsidRPr="00000000">
        <w:rPr>
          <w:rFonts w:ascii="Playfair Display" w:cs="Playfair Display" w:eastAsia="Playfair Display" w:hAnsi="Playfair Display"/>
          <w:rtl w:val="0"/>
        </w:rPr>
        <w:t xml:space="preserve">Afvikling af Studiebolds interne stævne</w:t>
      </w:r>
    </w:p>
    <w:p w:rsidR="00000000" w:rsidDel="00000000" w:rsidP="00000000" w:rsidRDefault="00000000" w:rsidRPr="00000000" w14:paraId="00000065">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Denne sektion gennemgår selve afviklingen af stævnet.</w:t>
      </w:r>
    </w:p>
    <w:p w:rsidR="00000000" w:rsidDel="00000000" w:rsidP="00000000" w:rsidRDefault="00000000" w:rsidRPr="00000000" w14:paraId="00000066">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67">
      <w:pPr>
        <w:pStyle w:val="Heading2"/>
        <w:spacing w:line="360" w:lineRule="auto"/>
        <w:rPr>
          <w:rFonts w:ascii="Playfair Display" w:cs="Playfair Display" w:eastAsia="Playfair Display" w:hAnsi="Playfair Display"/>
          <w:sz w:val="28"/>
          <w:szCs w:val="28"/>
        </w:rPr>
      </w:pPr>
      <w:bookmarkStart w:colFirst="0" w:colLast="0" w:name="_eoihvswuvf1" w:id="17"/>
      <w:bookmarkEnd w:id="17"/>
      <w:r w:rsidDel="00000000" w:rsidR="00000000" w:rsidRPr="00000000">
        <w:rPr>
          <w:rFonts w:ascii="Playfair Display" w:cs="Playfair Display" w:eastAsia="Playfair Display" w:hAnsi="Playfair Display"/>
          <w:sz w:val="28"/>
          <w:szCs w:val="28"/>
          <w:rtl w:val="0"/>
        </w:rPr>
        <w:t xml:space="preserve">3 dage før</w:t>
      </w:r>
    </w:p>
    <w:p w:rsidR="00000000" w:rsidDel="00000000" w:rsidP="00000000" w:rsidRDefault="00000000" w:rsidRPr="00000000" w14:paraId="00000068">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Indkøb</w:t>
      </w:r>
    </w:p>
    <w:p w:rsidR="00000000" w:rsidDel="00000000" w:rsidP="00000000" w:rsidRDefault="00000000" w:rsidRPr="00000000" w14:paraId="00000069">
      <w:pPr>
        <w:numPr>
          <w:ilvl w:val="1"/>
          <w:numId w:val="4"/>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Der skal købes ind til eventuelle præmier og goodiebags. Pengene kommer fra tilmeldingsgebyret og/eller sponsorer.</w:t>
      </w:r>
    </w:p>
    <w:p w:rsidR="00000000" w:rsidDel="00000000" w:rsidP="00000000" w:rsidRDefault="00000000" w:rsidRPr="00000000" w14:paraId="0000006A">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Lav en turneringsplan</w:t>
      </w:r>
    </w:p>
    <w:p w:rsidR="00000000" w:rsidDel="00000000" w:rsidP="00000000" w:rsidRDefault="00000000" w:rsidRPr="00000000" w14:paraId="0000006B">
      <w:pPr>
        <w:numPr>
          <w:ilvl w:val="1"/>
          <w:numId w:val="4"/>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Der skal laves en plan for hvilke hold der spiller og hvornår. Dette gøres når alle hold er tilmeldt</w:t>
      </w:r>
      <w:r w:rsidDel="00000000" w:rsidR="00000000" w:rsidRPr="00000000">
        <w:rPr>
          <w:rFonts w:ascii="Calibri" w:cs="Calibri" w:eastAsia="Calibri" w:hAnsi="Calibri"/>
          <w:rtl w:val="0"/>
        </w:rPr>
        <w:t xml:space="preserve">. Der ligger færdiglavet eksempel på dette i Studiebold (udvalget) i Google drev.</w:t>
      </w:r>
    </w:p>
    <w:p w:rsidR="00000000" w:rsidDel="00000000" w:rsidP="00000000" w:rsidRDefault="00000000" w:rsidRPr="00000000" w14:paraId="0000006C">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Informationsmail sendes til alle hold</w:t>
      </w:r>
    </w:p>
    <w:p w:rsidR="00000000" w:rsidDel="00000000" w:rsidP="00000000" w:rsidRDefault="00000000" w:rsidRPr="00000000" w14:paraId="0000006D">
      <w:pPr>
        <w:numPr>
          <w:ilvl w:val="1"/>
          <w:numId w:val="4"/>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På baggrund af ovenstående og resten af planlægningen sendes en mail ud til alle hold, som en bekræftelse på tilmelding og for at informere om selve turneringen.</w:t>
      </w:r>
    </w:p>
    <w:p w:rsidR="00000000" w:rsidDel="00000000" w:rsidP="00000000" w:rsidRDefault="00000000" w:rsidRPr="00000000" w14:paraId="0000006E">
      <w:pPr>
        <w:numPr>
          <w:ilvl w:val="0"/>
          <w:numId w:val="4"/>
        </w:numPr>
        <w:spacing w:after="0" w:before="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Sørg for at have adgang til speaker udstyr i hallen og find ud af hvordan det virker</w:t>
      </w:r>
    </w:p>
    <w:p w:rsidR="00000000" w:rsidDel="00000000" w:rsidP="00000000" w:rsidRDefault="00000000" w:rsidRPr="00000000" w14:paraId="0000006F">
      <w:pPr>
        <w:numPr>
          <w:ilvl w:val="1"/>
          <w:numId w:val="4"/>
        </w:numPr>
        <w:spacing w:after="0" w:before="0" w:line="36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Det giver en fed stemning hvis der er speaker på kampene og musik under.</w:t>
      </w:r>
    </w:p>
    <w:p w:rsidR="00000000" w:rsidDel="00000000" w:rsidP="00000000" w:rsidRDefault="00000000" w:rsidRPr="00000000" w14:paraId="00000070">
      <w:pPr>
        <w:numPr>
          <w:ilvl w:val="0"/>
          <w:numId w:val="4"/>
        </w:numPr>
        <w:spacing w:after="0" w:before="0" w:line="36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Sørg for at have adgang til sponsor udstyr. Sponsor udstyr hentes på dit lokale DAI kontor.</w:t>
      </w:r>
    </w:p>
    <w:p w:rsidR="00000000" w:rsidDel="00000000" w:rsidP="00000000" w:rsidRDefault="00000000" w:rsidRPr="00000000" w14:paraId="00000071">
      <w:pPr>
        <w:spacing w:after="0" w:before="0"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after="0" w:before="0" w:line="36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3">
      <w:pPr>
        <w:pStyle w:val="Heading2"/>
        <w:spacing w:line="360" w:lineRule="auto"/>
        <w:rPr>
          <w:rFonts w:ascii="Playfair Display" w:cs="Playfair Display" w:eastAsia="Playfair Display" w:hAnsi="Playfair Display"/>
        </w:rPr>
      </w:pPr>
      <w:bookmarkStart w:colFirst="0" w:colLast="0" w:name="_b5gvsb7hf35i" w:id="18"/>
      <w:bookmarkEnd w:id="18"/>
      <w:r w:rsidDel="00000000" w:rsidR="00000000" w:rsidRPr="00000000">
        <w:rPr>
          <w:rFonts w:ascii="Playfair Display" w:cs="Playfair Display" w:eastAsia="Playfair Display" w:hAnsi="Playfair Display"/>
          <w:sz w:val="28"/>
          <w:szCs w:val="28"/>
          <w:rtl w:val="0"/>
        </w:rPr>
        <w:t xml:space="preserve">På dagen</w:t>
      </w:r>
      <w:r w:rsidDel="00000000" w:rsidR="00000000" w:rsidRPr="00000000">
        <w:rPr>
          <w:rtl w:val="0"/>
        </w:rPr>
      </w:r>
    </w:p>
    <w:p w:rsidR="00000000" w:rsidDel="00000000" w:rsidP="00000000" w:rsidRDefault="00000000" w:rsidRPr="00000000" w14:paraId="00000074">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Husk at tage en bærbar computer med til notering af resultater</w:t>
      </w:r>
    </w:p>
    <w:p w:rsidR="00000000" w:rsidDel="00000000" w:rsidP="00000000" w:rsidRDefault="00000000" w:rsidRPr="00000000" w14:paraId="00000075">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Opsætning af sponsor udstyr, dommerbord og bane.</w:t>
      </w:r>
    </w:p>
    <w:p w:rsidR="00000000" w:rsidDel="00000000" w:rsidP="00000000" w:rsidRDefault="00000000" w:rsidRPr="00000000" w14:paraId="00000076">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Fælles introduktion til alle hold</w:t>
      </w:r>
    </w:p>
    <w:p w:rsidR="00000000" w:rsidDel="00000000" w:rsidP="00000000" w:rsidRDefault="00000000" w:rsidRPr="00000000" w14:paraId="00000077">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Registrering af fremmødte hold</w:t>
      </w:r>
    </w:p>
    <w:p w:rsidR="00000000" w:rsidDel="00000000" w:rsidP="00000000" w:rsidRDefault="00000000" w:rsidRPr="00000000" w14:paraId="00000078">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Afvikling af puljer på baggrund af turneringsplanen</w:t>
      </w:r>
    </w:p>
    <w:p w:rsidR="00000000" w:rsidDel="00000000" w:rsidP="00000000" w:rsidRDefault="00000000" w:rsidRPr="00000000" w14:paraId="00000079">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Afvikling af finalerunder</w:t>
      </w:r>
    </w:p>
    <w:p w:rsidR="00000000" w:rsidDel="00000000" w:rsidP="00000000" w:rsidRDefault="00000000" w:rsidRPr="00000000" w14:paraId="0000007A">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Oprydning</w:t>
      </w:r>
    </w:p>
    <w:p w:rsidR="00000000" w:rsidDel="00000000" w:rsidP="00000000" w:rsidRDefault="00000000" w:rsidRPr="00000000" w14:paraId="0000007B">
      <w:pPr>
        <w:numPr>
          <w:ilvl w:val="0"/>
          <w:numId w:val="4"/>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Evaluering (valgfri)</w:t>
      </w:r>
    </w:p>
    <w:p w:rsidR="00000000" w:rsidDel="00000000" w:rsidP="00000000" w:rsidRDefault="00000000" w:rsidRPr="00000000" w14:paraId="0000007C">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D">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E">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F">
      <w:pPr>
        <w:pStyle w:val="Heading1"/>
        <w:spacing w:after="0" w:before="0" w:line="360" w:lineRule="auto"/>
        <w:rPr>
          <w:rFonts w:ascii="Playfair Display" w:cs="Playfair Display" w:eastAsia="Playfair Display" w:hAnsi="Playfair Display"/>
        </w:rPr>
      </w:pPr>
      <w:bookmarkStart w:colFirst="0" w:colLast="0" w:name="_dzh5msbr986c" w:id="19"/>
      <w:bookmarkEnd w:id="19"/>
      <w:r w:rsidDel="00000000" w:rsidR="00000000" w:rsidRPr="00000000">
        <w:rPr>
          <w:rFonts w:ascii="Playfair Display" w:cs="Playfair Display" w:eastAsia="Playfair Display" w:hAnsi="Playfair Display"/>
          <w:rtl w:val="0"/>
        </w:rPr>
        <w:t xml:space="preserve">Studiebold Byfinale</w:t>
      </w:r>
    </w:p>
    <w:p w:rsidR="00000000" w:rsidDel="00000000" w:rsidP="00000000" w:rsidRDefault="00000000" w:rsidRPr="00000000" w14:paraId="00000080">
      <w:pPr>
        <w:spacing w:after="0" w:before="0" w:line="360" w:lineRule="auto"/>
        <w:rPr>
          <w:rFonts w:ascii="Calibri" w:cs="Calibri" w:eastAsia="Calibri" w:hAnsi="Calibri"/>
        </w:rPr>
      </w:pPr>
      <w:commentRangeStart w:id="1"/>
      <w:r w:rsidDel="00000000" w:rsidR="00000000" w:rsidRPr="00000000">
        <w:rPr>
          <w:rFonts w:ascii="Calibri" w:cs="Calibri" w:eastAsia="Calibri" w:hAnsi="Calibri"/>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81">
      <w:pPr>
        <w:pStyle w:val="Heading2"/>
        <w:spacing w:after="0" w:before="0" w:line="360" w:lineRule="auto"/>
        <w:rPr>
          <w:rFonts w:ascii="Playfair Display" w:cs="Playfair Display" w:eastAsia="Playfair Display" w:hAnsi="Playfair Display"/>
          <w:sz w:val="28"/>
          <w:szCs w:val="28"/>
        </w:rPr>
      </w:pPr>
      <w:bookmarkStart w:colFirst="0" w:colLast="0" w:name="_gvqu7w9rx38m" w:id="20"/>
      <w:bookmarkEnd w:id="20"/>
      <w:r w:rsidDel="00000000" w:rsidR="00000000" w:rsidRPr="00000000">
        <w:rPr>
          <w:rFonts w:ascii="Playfair Display" w:cs="Playfair Display" w:eastAsia="Playfair Display" w:hAnsi="Playfair Display"/>
          <w:sz w:val="28"/>
          <w:szCs w:val="28"/>
          <w:rtl w:val="0"/>
        </w:rPr>
        <w:t xml:space="preserve">Planlægning/afvikling af finalestævner</w:t>
      </w:r>
    </w:p>
    <w:p w:rsidR="00000000" w:rsidDel="00000000" w:rsidP="00000000" w:rsidRDefault="00000000" w:rsidRPr="00000000" w14:paraId="00000082">
      <w:pPr>
        <w:spacing w:line="360" w:lineRule="auto"/>
        <w:rPr>
          <w:rFonts w:ascii="Calibri" w:cs="Calibri" w:eastAsia="Calibri" w:hAnsi="Calibri"/>
        </w:rPr>
      </w:pPr>
      <w:r w:rsidDel="00000000" w:rsidR="00000000" w:rsidRPr="00000000">
        <w:rPr>
          <w:rFonts w:ascii="Calibri" w:cs="Calibri" w:eastAsia="Calibri" w:hAnsi="Calibri"/>
          <w:rtl w:val="0"/>
        </w:rPr>
        <w:t xml:space="preserve">Byfinalen arrangeres på tværs af uddannelsesinstitutioner. Der nedsættes et udvalg bestående af repræsentanter fra hver uddannelse og der arrangeres et fælles stævne ud fra samme struktur som den lokale.</w:t>
      </w:r>
    </w:p>
    <w:p w:rsidR="00000000" w:rsidDel="00000000" w:rsidP="00000000" w:rsidRDefault="00000000" w:rsidRPr="00000000" w14:paraId="00000083">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84">
      <w:pPr>
        <w:spacing w:line="360" w:lineRule="auto"/>
        <w:rPr>
          <w:rFonts w:ascii="Calibri" w:cs="Calibri" w:eastAsia="Calibri" w:hAnsi="Calibri"/>
        </w:rPr>
      </w:pPr>
      <w:r w:rsidDel="00000000" w:rsidR="00000000" w:rsidRPr="00000000">
        <w:rPr>
          <w:rFonts w:ascii="Calibri" w:cs="Calibri" w:eastAsia="Calibri" w:hAnsi="Calibri"/>
          <w:rtl w:val="0"/>
        </w:rPr>
        <w:t xml:space="preserve">Landsfinalen arrangeres af Studiebolds landsudvalget.  </w:t>
      </w:r>
    </w:p>
    <w:p w:rsidR="00000000" w:rsidDel="00000000" w:rsidP="00000000" w:rsidRDefault="00000000" w:rsidRPr="00000000" w14:paraId="00000085">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86">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88">
      <w:pPr>
        <w:spacing w:after="0" w:before="0" w:line="360"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spacing w:line="360" w:lineRule="auto"/>
        <w:rPr>
          <w:rFonts w:ascii="Playfair Display" w:cs="Playfair Display" w:eastAsia="Playfair Display" w:hAnsi="Playfair Display"/>
        </w:rPr>
      </w:pPr>
      <w:bookmarkStart w:colFirst="0" w:colLast="0" w:name="_3apf8zesfgqa" w:id="21"/>
      <w:bookmarkEnd w:id="21"/>
      <w:r w:rsidDel="00000000" w:rsidR="00000000" w:rsidRPr="00000000">
        <w:rPr>
          <w:rFonts w:ascii="Playfair Display" w:cs="Playfair Display" w:eastAsia="Playfair Display" w:hAnsi="Playfair Display"/>
          <w:rtl w:val="0"/>
        </w:rPr>
        <w:t xml:space="preserve">Studiebold Landsfinale</w:t>
      </w:r>
    </w:p>
    <w:p w:rsidR="00000000" w:rsidDel="00000000" w:rsidP="00000000" w:rsidRDefault="00000000" w:rsidRPr="00000000" w14:paraId="0000008A">
      <w:pPr>
        <w:spacing w:line="360" w:lineRule="auto"/>
        <w:rPr>
          <w:rFonts w:ascii="Calibri" w:cs="Calibri" w:eastAsia="Calibri" w:hAnsi="Calibri"/>
        </w:rPr>
      </w:pPr>
      <w:commentRangeStart w:id="2"/>
      <w:r w:rsidDel="00000000" w:rsidR="00000000" w:rsidRPr="00000000">
        <w:rPr>
          <w:rFonts w:ascii="Calibri" w:cs="Calibri" w:eastAsia="Calibri" w:hAnsi="Calibri"/>
          <w:rtl w:val="0"/>
        </w:rPr>
        <w:t xml:space="preserve">………</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8B">
      <w:pPr>
        <w:pStyle w:val="Heading2"/>
        <w:spacing w:after="0" w:before="0" w:line="360" w:lineRule="auto"/>
        <w:rPr>
          <w:rFonts w:ascii="Playfair Display" w:cs="Playfair Display" w:eastAsia="Playfair Display" w:hAnsi="Playfair Display"/>
          <w:sz w:val="28"/>
          <w:szCs w:val="28"/>
        </w:rPr>
      </w:pPr>
      <w:bookmarkStart w:colFirst="0" w:colLast="0" w:name="_dkx3fzl9x325" w:id="22"/>
      <w:bookmarkEnd w:id="22"/>
      <w:r w:rsidDel="00000000" w:rsidR="00000000" w:rsidRPr="00000000">
        <w:rPr>
          <w:rFonts w:ascii="Playfair Display" w:cs="Playfair Display" w:eastAsia="Playfair Display" w:hAnsi="Playfair Display"/>
          <w:sz w:val="28"/>
          <w:szCs w:val="28"/>
          <w:rtl w:val="0"/>
        </w:rPr>
        <w:t xml:space="preserve">Planlægning/afvikling af finalestævner</w:t>
      </w:r>
    </w:p>
    <w:p w:rsidR="00000000" w:rsidDel="00000000" w:rsidP="00000000" w:rsidRDefault="00000000" w:rsidRPr="00000000" w14:paraId="0000008C">
      <w:pPr>
        <w:spacing w:line="360" w:lineRule="auto"/>
        <w:rPr>
          <w:rFonts w:ascii="Calibri" w:cs="Calibri" w:eastAsia="Calibri" w:hAnsi="Calibri"/>
        </w:rPr>
      </w:pPr>
      <w:r w:rsidDel="00000000" w:rsidR="00000000" w:rsidRPr="00000000">
        <w:rPr>
          <w:rFonts w:ascii="Calibri" w:cs="Calibri" w:eastAsia="Calibri" w:hAnsi="Calibri"/>
          <w:rtl w:val="0"/>
        </w:rPr>
        <w:t xml:space="preserve">Byfinalen arrangeres på tværs af uddannelsesinstitutioner. Der nedsættes et udvalg bestående af repræsentanter fra hver uddannelse og der arrangeres et fælles stævne ud fra samme struktur som den lokale.</w:t>
      </w:r>
    </w:p>
    <w:p w:rsidR="00000000" w:rsidDel="00000000" w:rsidP="00000000" w:rsidRDefault="00000000" w:rsidRPr="00000000" w14:paraId="0000008D">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8E">
      <w:pPr>
        <w:spacing w:line="360" w:lineRule="auto"/>
        <w:rPr>
          <w:rFonts w:ascii="Calibri" w:cs="Calibri" w:eastAsia="Calibri" w:hAnsi="Calibri"/>
        </w:rPr>
      </w:pPr>
      <w:r w:rsidDel="00000000" w:rsidR="00000000" w:rsidRPr="00000000">
        <w:rPr>
          <w:rFonts w:ascii="Calibri" w:cs="Calibri" w:eastAsia="Calibri" w:hAnsi="Calibri"/>
          <w:rtl w:val="0"/>
        </w:rPr>
        <w:t xml:space="preserve">Landsfinalen arrangeres af Studiebolds landsudvalget.  </w:t>
      </w:r>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1"/>
        <w:spacing w:after="0" w:before="0" w:line="360" w:lineRule="auto"/>
        <w:rPr>
          <w:rFonts w:ascii="Playfair Display" w:cs="Playfair Display" w:eastAsia="Playfair Display" w:hAnsi="Playfair Display"/>
        </w:rPr>
      </w:pPr>
      <w:bookmarkStart w:colFirst="0" w:colLast="0" w:name="_5b9spj9qj8gs" w:id="23"/>
      <w:bookmarkEnd w:id="23"/>
      <w:r w:rsidDel="00000000" w:rsidR="00000000" w:rsidRPr="00000000">
        <w:rPr>
          <w:rFonts w:ascii="Playfair Display" w:cs="Playfair Display" w:eastAsia="Playfair Display" w:hAnsi="Playfair Display"/>
          <w:rtl w:val="0"/>
        </w:rPr>
        <w:t xml:space="preserve">Yderlig information</w:t>
      </w:r>
    </w:p>
    <w:p w:rsidR="00000000" w:rsidDel="00000000" w:rsidP="00000000" w:rsidRDefault="00000000" w:rsidRPr="00000000" w14:paraId="00000090">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Denne sektion indeholder konkrete informationer samt små vejledninger til de ‘ofte stillede spørgsmål’.</w:t>
      </w:r>
    </w:p>
    <w:p w:rsidR="00000000" w:rsidDel="00000000" w:rsidP="00000000" w:rsidRDefault="00000000" w:rsidRPr="00000000" w14:paraId="00000091">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92">
      <w:pPr>
        <w:pStyle w:val="Heading2"/>
        <w:spacing w:after="0" w:line="360" w:lineRule="auto"/>
        <w:rPr>
          <w:rFonts w:ascii="Calibri" w:cs="Calibri" w:eastAsia="Calibri" w:hAnsi="Calibri"/>
          <w:color w:val="555555"/>
          <w:highlight w:val="white"/>
        </w:rPr>
      </w:pPr>
      <w:bookmarkStart w:colFirst="0" w:colLast="0" w:name="_8xjfgm8ib6lz" w:id="24"/>
      <w:bookmarkEnd w:id="24"/>
      <w:r w:rsidDel="00000000" w:rsidR="00000000" w:rsidRPr="00000000">
        <w:rPr>
          <w:rFonts w:ascii="Playfair Display" w:cs="Playfair Display" w:eastAsia="Playfair Display" w:hAnsi="Playfair Display"/>
          <w:sz w:val="28"/>
          <w:szCs w:val="28"/>
          <w:rtl w:val="0"/>
        </w:rPr>
        <w:t xml:space="preserve">Turneringsstruktur</w:t>
      </w:r>
      <w:r w:rsidDel="00000000" w:rsidR="00000000" w:rsidRPr="00000000">
        <w:rPr>
          <w:rtl w:val="0"/>
        </w:rPr>
      </w:r>
    </w:p>
    <w:p w:rsidR="00000000" w:rsidDel="00000000" w:rsidP="00000000" w:rsidRDefault="00000000" w:rsidRPr="00000000" w14:paraId="00000093">
      <w:pPr>
        <w:spacing w:line="360" w:lineRule="auto"/>
        <w:jc w:val="both"/>
        <w:rPr>
          <w:rFonts w:ascii="Calibri" w:cs="Calibri" w:eastAsia="Calibri" w:hAnsi="Calibri"/>
          <w:color w:val="555555"/>
          <w:highlight w:val="white"/>
        </w:rPr>
      </w:pPr>
      <w:r w:rsidDel="00000000" w:rsidR="00000000" w:rsidRPr="00000000">
        <w:rPr>
          <w:rFonts w:ascii="Calibri" w:cs="Calibri" w:eastAsia="Calibri" w:hAnsi="Calibri"/>
          <w:color w:val="555555"/>
          <w:highlight w:val="white"/>
          <w:rtl w:val="0"/>
        </w:rPr>
        <w:t xml:space="preserve">Alle uddannelsesinstitutioner spiller en intern turnering, hvor de skal finde de bedste fire hold, som går videre til en Byfinale.</w:t>
      </w:r>
    </w:p>
    <w:p w:rsidR="00000000" w:rsidDel="00000000" w:rsidP="00000000" w:rsidRDefault="00000000" w:rsidRPr="00000000" w14:paraId="00000094">
      <w:pPr>
        <w:spacing w:line="360" w:lineRule="auto"/>
        <w:jc w:val="both"/>
        <w:rPr>
          <w:rFonts w:ascii="Calibri" w:cs="Calibri" w:eastAsia="Calibri" w:hAnsi="Calibri"/>
          <w:color w:val="555555"/>
          <w:highlight w:val="white"/>
        </w:rPr>
      </w:pPr>
      <w:r w:rsidDel="00000000" w:rsidR="00000000" w:rsidRPr="00000000">
        <w:rPr>
          <w:rtl w:val="0"/>
        </w:rPr>
      </w:r>
    </w:p>
    <w:p w:rsidR="00000000" w:rsidDel="00000000" w:rsidP="00000000" w:rsidRDefault="00000000" w:rsidRPr="00000000" w14:paraId="00000095">
      <w:pPr>
        <w:spacing w:line="360" w:lineRule="auto"/>
        <w:jc w:val="both"/>
        <w:rPr>
          <w:rFonts w:ascii="Calibri" w:cs="Calibri" w:eastAsia="Calibri" w:hAnsi="Calibri"/>
          <w:color w:val="555555"/>
          <w:highlight w:val="white"/>
        </w:rPr>
      </w:pPr>
      <w:r w:rsidDel="00000000" w:rsidR="00000000" w:rsidRPr="00000000">
        <w:rPr>
          <w:rFonts w:ascii="Calibri" w:cs="Calibri" w:eastAsia="Calibri" w:hAnsi="Calibri"/>
          <w:color w:val="555555"/>
          <w:highlight w:val="white"/>
          <w:rtl w:val="0"/>
        </w:rPr>
        <w:t xml:space="preserve">Til Byfinalen mødes hold der er gået videre fra de interne turneringer. Herfra går de bedste hold videre til en regionsfinale, hvor der spilles mod de bedste hold fra de andre byer. </w:t>
      </w:r>
    </w:p>
    <w:p w:rsidR="00000000" w:rsidDel="00000000" w:rsidP="00000000" w:rsidRDefault="00000000" w:rsidRPr="00000000" w14:paraId="00000096">
      <w:pPr>
        <w:spacing w:line="360" w:lineRule="auto"/>
        <w:jc w:val="both"/>
        <w:rPr>
          <w:rFonts w:ascii="Calibri" w:cs="Calibri" w:eastAsia="Calibri" w:hAnsi="Calibri"/>
          <w:color w:val="555555"/>
          <w:highlight w:val="white"/>
        </w:rPr>
      </w:pPr>
      <w:r w:rsidDel="00000000" w:rsidR="00000000" w:rsidRPr="00000000">
        <w:rPr>
          <w:rtl w:val="0"/>
        </w:rPr>
      </w:r>
    </w:p>
    <w:p w:rsidR="00000000" w:rsidDel="00000000" w:rsidP="00000000" w:rsidRDefault="00000000" w:rsidRPr="00000000" w14:paraId="00000097">
      <w:pPr>
        <w:spacing w:line="360" w:lineRule="auto"/>
        <w:jc w:val="both"/>
        <w:rPr>
          <w:rFonts w:ascii="Calibri" w:cs="Calibri" w:eastAsia="Calibri" w:hAnsi="Calibri"/>
        </w:rPr>
      </w:pPr>
      <w:r w:rsidDel="00000000" w:rsidR="00000000" w:rsidRPr="00000000">
        <w:rPr>
          <w:rFonts w:ascii="Calibri" w:cs="Calibri" w:eastAsia="Calibri" w:hAnsi="Calibri"/>
          <w:color w:val="555555"/>
          <w:highlight w:val="white"/>
          <w:rtl w:val="0"/>
        </w:rPr>
        <w:t xml:space="preserve">Til sidst er der den store landsfinale, hvor de bedste fire hold fra alle regioner møder hinanden, og Danmarks bedste indendørs fodboldhold for videregående uddannelser skal kåres.</w:t>
      </w:r>
      <w:r w:rsidDel="00000000" w:rsidR="00000000" w:rsidRPr="00000000">
        <w:rPr>
          <w:rtl w:val="0"/>
        </w:rPr>
      </w:r>
    </w:p>
    <w:p w:rsidR="00000000" w:rsidDel="00000000" w:rsidP="00000000" w:rsidRDefault="00000000" w:rsidRPr="00000000" w14:paraId="00000098">
      <w:pPr>
        <w:pStyle w:val="Title"/>
        <w:spacing w:after="0" w:line="360" w:lineRule="auto"/>
        <w:jc w:val="center"/>
        <w:rPr>
          <w:rFonts w:ascii="Calibri" w:cs="Calibri" w:eastAsia="Calibri" w:hAnsi="Calibri"/>
          <w:sz w:val="22"/>
          <w:szCs w:val="22"/>
        </w:rPr>
      </w:pPr>
      <w:bookmarkStart w:colFirst="0" w:colLast="0" w:name="_vbn0ojdwuy5x" w:id="25"/>
      <w:bookmarkEnd w:id="2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266700</wp:posOffset>
            </wp:positionV>
            <wp:extent cx="5734050" cy="11049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4050" cy="1104900"/>
                    </a:xfrm>
                    <a:prstGeom prst="rect"/>
                    <a:ln/>
                  </pic:spPr>
                </pic:pic>
              </a:graphicData>
            </a:graphic>
          </wp:anchor>
        </w:drawing>
      </w:r>
    </w:p>
    <w:p w:rsidR="00000000" w:rsidDel="00000000" w:rsidP="00000000" w:rsidRDefault="00000000" w:rsidRPr="00000000" w14:paraId="00000099">
      <w:pPr>
        <w:pStyle w:val="Heading2"/>
        <w:spacing w:after="0" w:before="0" w:line="360" w:lineRule="auto"/>
        <w:rPr>
          <w:rFonts w:ascii="Playfair Display" w:cs="Playfair Display" w:eastAsia="Playfair Display" w:hAnsi="Playfair Display"/>
          <w:sz w:val="28"/>
          <w:szCs w:val="28"/>
        </w:rPr>
      </w:pPr>
      <w:bookmarkStart w:colFirst="0" w:colLast="0" w:name="_e0ur0xeyv93" w:id="26"/>
      <w:bookmarkEnd w:id="26"/>
      <w:r w:rsidDel="00000000" w:rsidR="00000000" w:rsidRPr="00000000">
        <w:rPr>
          <w:rFonts w:ascii="Playfair Display" w:cs="Playfair Display" w:eastAsia="Playfair Display" w:hAnsi="Playfair Display"/>
          <w:sz w:val="28"/>
          <w:szCs w:val="28"/>
          <w:rtl w:val="0"/>
        </w:rPr>
        <w:t xml:space="preserve">Dato for afvikling</w:t>
      </w:r>
    </w:p>
    <w:p w:rsidR="00000000" w:rsidDel="00000000" w:rsidP="00000000" w:rsidRDefault="00000000" w:rsidRPr="00000000" w14:paraId="0000009A">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Alle stævner afholdes i følgende tidsrum:</w:t>
      </w:r>
    </w:p>
    <w:p w:rsidR="00000000" w:rsidDel="00000000" w:rsidP="00000000" w:rsidRDefault="00000000" w:rsidRPr="00000000" w14:paraId="0000009B">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9C">
      <w:pPr>
        <w:numPr>
          <w:ilvl w:val="0"/>
          <w:numId w:val="8"/>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Interne stævner: uge 1-6</w:t>
      </w:r>
    </w:p>
    <w:p w:rsidR="00000000" w:rsidDel="00000000" w:rsidP="00000000" w:rsidRDefault="00000000" w:rsidRPr="00000000" w14:paraId="0000009D">
      <w:pPr>
        <w:numPr>
          <w:ilvl w:val="0"/>
          <w:numId w:val="8"/>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Byfinaler: uge 7-10</w:t>
      </w:r>
    </w:p>
    <w:p w:rsidR="00000000" w:rsidDel="00000000" w:rsidP="00000000" w:rsidRDefault="00000000" w:rsidRPr="00000000" w14:paraId="0000009E">
      <w:pPr>
        <w:numPr>
          <w:ilvl w:val="0"/>
          <w:numId w:val="8"/>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Landsfinale: uge 11-13 (landsfinale 15/3-20)</w:t>
      </w:r>
    </w:p>
    <w:p w:rsidR="00000000" w:rsidDel="00000000" w:rsidP="00000000" w:rsidRDefault="00000000" w:rsidRPr="00000000" w14:paraId="0000009F">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0">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1">
      <w:pPr>
        <w:pStyle w:val="Heading2"/>
        <w:spacing w:after="0" w:before="0" w:line="360" w:lineRule="auto"/>
        <w:rPr>
          <w:rFonts w:ascii="Playfair Display" w:cs="Playfair Display" w:eastAsia="Playfair Display" w:hAnsi="Playfair Display"/>
          <w:sz w:val="28"/>
          <w:szCs w:val="28"/>
        </w:rPr>
      </w:pPr>
      <w:bookmarkStart w:colFirst="0" w:colLast="0" w:name="_644mzr6julsf" w:id="27"/>
      <w:bookmarkEnd w:id="27"/>
      <w:r w:rsidDel="00000000" w:rsidR="00000000" w:rsidRPr="00000000">
        <w:rPr>
          <w:rFonts w:ascii="Playfair Display" w:cs="Playfair Display" w:eastAsia="Playfair Display" w:hAnsi="Playfair Display"/>
          <w:sz w:val="28"/>
          <w:szCs w:val="28"/>
          <w:rtl w:val="0"/>
        </w:rPr>
        <w:t xml:space="preserve">Bookning af hal</w:t>
      </w:r>
    </w:p>
    <w:p w:rsidR="00000000" w:rsidDel="00000000" w:rsidP="00000000" w:rsidRDefault="00000000" w:rsidRPr="00000000" w14:paraId="000000A2">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Bookning af hal sker oftest gennem kommunen, eftersom det er dem, der oftest ejer hallerne i danske byer. Hvis der er brug for hjælp til dette, kan den lokale DAI konsulent kontaktes, se telefonliste.</w:t>
      </w:r>
    </w:p>
    <w:p w:rsidR="00000000" w:rsidDel="00000000" w:rsidP="00000000" w:rsidRDefault="00000000" w:rsidRPr="00000000" w14:paraId="000000A3">
      <w:pPr>
        <w:pStyle w:val="Heading2"/>
        <w:spacing w:after="0" w:before="0" w:line="360" w:lineRule="auto"/>
        <w:rPr>
          <w:rFonts w:ascii="Playfair Display" w:cs="Playfair Display" w:eastAsia="Playfair Display" w:hAnsi="Playfair Display"/>
          <w:sz w:val="28"/>
          <w:szCs w:val="28"/>
        </w:rPr>
      </w:pPr>
      <w:bookmarkStart w:colFirst="0" w:colLast="0" w:name="_vay4cv1p6ddu" w:id="28"/>
      <w:bookmarkEnd w:id="28"/>
      <w:r w:rsidDel="00000000" w:rsidR="00000000" w:rsidRPr="00000000">
        <w:rPr>
          <w:rFonts w:ascii="Playfair Display" w:cs="Playfair Display" w:eastAsia="Playfair Display" w:hAnsi="Playfair Display"/>
          <w:sz w:val="28"/>
          <w:szCs w:val="28"/>
          <w:rtl w:val="0"/>
        </w:rPr>
        <w:t xml:space="preserve">Studiebold på Facebook</w:t>
      </w:r>
    </w:p>
    <w:p w:rsidR="00000000" w:rsidDel="00000000" w:rsidP="00000000" w:rsidRDefault="00000000" w:rsidRPr="00000000" w14:paraId="000000A4">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Der skal oprettes en facebook-gruppe, der kan fungere som jeres lokale arbejdsgruppe. Denne skal være en facebook gruppe tilknyttet Studiebolds hovedside. Denne kaldes eks. “Studiebold Odense Arbejdsgruppe”.</w:t>
      </w:r>
    </w:p>
    <w:p w:rsidR="00000000" w:rsidDel="00000000" w:rsidP="00000000" w:rsidRDefault="00000000" w:rsidRPr="00000000" w14:paraId="000000A5">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6">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Herudover skal der oprettes en facebook begivenhed for selve eventet/turneringen. Denne oprettes ligeledes som begivenhed under Studiebolds hovedside og kaldes eks. “Studiebold UCL Odense - Internt stævne”</w:t>
      </w:r>
    </w:p>
    <w:p w:rsidR="00000000" w:rsidDel="00000000" w:rsidP="00000000" w:rsidRDefault="00000000" w:rsidRPr="00000000" w14:paraId="000000A7">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8">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For hjælp til dette kontakt da din lokale DAI konsulent.</w:t>
      </w:r>
    </w:p>
    <w:p w:rsidR="00000000" w:rsidDel="00000000" w:rsidP="00000000" w:rsidRDefault="00000000" w:rsidRPr="00000000" w14:paraId="000000A9">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B">
      <w:pPr>
        <w:pStyle w:val="Heading2"/>
        <w:spacing w:after="0" w:before="0" w:line="360" w:lineRule="auto"/>
        <w:rPr>
          <w:rFonts w:ascii="Playfair Display" w:cs="Playfair Display" w:eastAsia="Playfair Display" w:hAnsi="Playfair Display"/>
          <w:sz w:val="28"/>
          <w:szCs w:val="28"/>
        </w:rPr>
      </w:pPr>
      <w:bookmarkStart w:colFirst="0" w:colLast="0" w:name="_vg8k0wx4x21l" w:id="29"/>
      <w:bookmarkEnd w:id="29"/>
      <w:r w:rsidDel="00000000" w:rsidR="00000000" w:rsidRPr="00000000">
        <w:rPr>
          <w:rFonts w:ascii="Playfair Display" w:cs="Playfair Display" w:eastAsia="Playfair Display" w:hAnsi="Playfair Display"/>
          <w:sz w:val="28"/>
          <w:szCs w:val="28"/>
          <w:rtl w:val="0"/>
        </w:rPr>
        <w:t xml:space="preserve">Promoveringsmateriale</w:t>
      </w:r>
    </w:p>
    <w:p w:rsidR="00000000" w:rsidDel="00000000" w:rsidP="00000000" w:rsidRDefault="00000000" w:rsidRPr="00000000" w14:paraId="000000AC">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Promoveringsmateriale er tilgængeligt i </w:t>
      </w:r>
      <w:r w:rsidDel="00000000" w:rsidR="00000000" w:rsidRPr="00000000">
        <w:rPr>
          <w:rFonts w:ascii="Calibri" w:cs="Calibri" w:eastAsia="Calibri" w:hAnsi="Calibri"/>
          <w:rtl w:val="0"/>
        </w:rPr>
        <w:t xml:space="preserve">Studiebolds fælles google drev materialebank</w:t>
      </w:r>
      <w:r w:rsidDel="00000000" w:rsidR="00000000" w:rsidRPr="00000000">
        <w:rPr>
          <w:rFonts w:ascii="Calibri" w:cs="Calibri" w:eastAsia="Calibri" w:hAnsi="Calibri"/>
          <w:rtl w:val="0"/>
        </w:rPr>
        <w:t xml:space="preserve">. Dette skal hentes ned og ændres, så det passer til det pågældende arrangement (dato, tid, sted, mm.)</w:t>
      </w:r>
    </w:p>
    <w:p w:rsidR="00000000" w:rsidDel="00000000" w:rsidP="00000000" w:rsidRDefault="00000000" w:rsidRPr="00000000" w14:paraId="000000AD">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AF">
      <w:pPr>
        <w:pStyle w:val="Heading2"/>
        <w:spacing w:after="0" w:before="0" w:line="360" w:lineRule="auto"/>
        <w:rPr>
          <w:rFonts w:ascii="Playfair Display" w:cs="Playfair Display" w:eastAsia="Playfair Display" w:hAnsi="Playfair Display"/>
          <w:sz w:val="28"/>
          <w:szCs w:val="28"/>
        </w:rPr>
      </w:pPr>
      <w:bookmarkStart w:colFirst="0" w:colLast="0" w:name="_6l4zrgxburlh" w:id="30"/>
      <w:bookmarkEnd w:id="30"/>
      <w:r w:rsidDel="00000000" w:rsidR="00000000" w:rsidRPr="00000000">
        <w:rPr>
          <w:rFonts w:ascii="Playfair Display" w:cs="Playfair Display" w:eastAsia="Playfair Display" w:hAnsi="Playfair Display"/>
          <w:sz w:val="28"/>
          <w:szCs w:val="28"/>
          <w:rtl w:val="0"/>
        </w:rPr>
        <w:t xml:space="preserve">Promovering</w:t>
      </w:r>
    </w:p>
    <w:p w:rsidR="00000000" w:rsidDel="00000000" w:rsidP="00000000" w:rsidRDefault="00000000" w:rsidRPr="00000000" w14:paraId="000000B0">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For at promovere sin begivenhed skal ovenstående materiale deles på forskellige distributionskanaler. Ved tidligere arrangementer har følgende haft stor effekt:</w:t>
      </w:r>
    </w:p>
    <w:p w:rsidR="00000000" w:rsidDel="00000000" w:rsidP="00000000" w:rsidRDefault="00000000" w:rsidRPr="00000000" w14:paraId="000000B1">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B2">
      <w:pPr>
        <w:numPr>
          <w:ilvl w:val="0"/>
          <w:numId w:val="9"/>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Facebooksider for studiet</w:t>
      </w:r>
    </w:p>
    <w:p w:rsidR="00000000" w:rsidDel="00000000" w:rsidP="00000000" w:rsidRDefault="00000000" w:rsidRPr="00000000" w14:paraId="000000B3">
      <w:pPr>
        <w:numPr>
          <w:ilvl w:val="0"/>
          <w:numId w:val="9"/>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Infoskærme på studiet</w:t>
      </w:r>
    </w:p>
    <w:p w:rsidR="00000000" w:rsidDel="00000000" w:rsidP="00000000" w:rsidRDefault="00000000" w:rsidRPr="00000000" w14:paraId="000000B4">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B5">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Virker ovenstående ikke, kan der laves en promoverings-dag på studiet, hvor man tager ud på studiet og aktivt opsøger potentielle deltagere.</w:t>
      </w:r>
    </w:p>
    <w:p w:rsidR="00000000" w:rsidDel="00000000" w:rsidP="00000000" w:rsidRDefault="00000000" w:rsidRPr="00000000" w14:paraId="000000B6">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B7">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B8">
      <w:pPr>
        <w:pStyle w:val="Heading2"/>
        <w:spacing w:after="0" w:before="0" w:line="360" w:lineRule="auto"/>
        <w:rPr>
          <w:rFonts w:ascii="Playfair Display" w:cs="Playfair Display" w:eastAsia="Playfair Display" w:hAnsi="Playfair Display"/>
          <w:sz w:val="28"/>
          <w:szCs w:val="28"/>
        </w:rPr>
      </w:pPr>
      <w:bookmarkStart w:colFirst="0" w:colLast="0" w:name="_ngh9b45rbtd8" w:id="31"/>
      <w:bookmarkEnd w:id="31"/>
      <w:r w:rsidDel="00000000" w:rsidR="00000000" w:rsidRPr="00000000">
        <w:rPr>
          <w:rFonts w:ascii="Playfair Display" w:cs="Playfair Display" w:eastAsia="Playfair Display" w:hAnsi="Playfair Display"/>
          <w:sz w:val="28"/>
          <w:szCs w:val="28"/>
          <w:rtl w:val="0"/>
        </w:rPr>
        <w:t xml:space="preserve">Budget</w:t>
      </w:r>
    </w:p>
    <w:p w:rsidR="00000000" w:rsidDel="00000000" w:rsidP="00000000" w:rsidRDefault="00000000" w:rsidRPr="00000000" w14:paraId="000000B9">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For at deltage i det interne stævnes, tages der typisk 30 kr. pr. deltager. Disse penge dækker følgende:</w:t>
      </w:r>
    </w:p>
    <w:p w:rsidR="00000000" w:rsidDel="00000000" w:rsidP="00000000" w:rsidRDefault="00000000" w:rsidRPr="00000000" w14:paraId="000000BA">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BB">
      <w:pPr>
        <w:numPr>
          <w:ilvl w:val="0"/>
          <w:numId w:val="2"/>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Medlemskab i DAI</w:t>
      </w:r>
    </w:p>
    <w:p w:rsidR="00000000" w:rsidDel="00000000" w:rsidP="00000000" w:rsidRDefault="00000000" w:rsidRPr="00000000" w14:paraId="000000BC">
      <w:pPr>
        <w:numPr>
          <w:ilvl w:val="0"/>
          <w:numId w:val="2"/>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Halleje</w:t>
      </w:r>
    </w:p>
    <w:p w:rsidR="00000000" w:rsidDel="00000000" w:rsidP="00000000" w:rsidRDefault="00000000" w:rsidRPr="00000000" w14:paraId="000000BD">
      <w:pPr>
        <w:numPr>
          <w:ilvl w:val="0"/>
          <w:numId w:val="2"/>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Goodiebags (frugt, müslibar, vand, mm.)</w:t>
      </w:r>
    </w:p>
    <w:p w:rsidR="00000000" w:rsidDel="00000000" w:rsidP="00000000" w:rsidRDefault="00000000" w:rsidRPr="00000000" w14:paraId="000000BE">
      <w:pPr>
        <w:numPr>
          <w:ilvl w:val="0"/>
          <w:numId w:val="2"/>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Præmier</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2"/>
        <w:spacing w:after="0" w:before="0" w:line="360" w:lineRule="auto"/>
        <w:rPr>
          <w:rFonts w:ascii="Playfair Display" w:cs="Playfair Display" w:eastAsia="Playfair Display" w:hAnsi="Playfair Display"/>
          <w:sz w:val="28"/>
          <w:szCs w:val="28"/>
        </w:rPr>
      </w:pPr>
      <w:bookmarkStart w:colFirst="0" w:colLast="0" w:name="_c2datmf56bta" w:id="32"/>
      <w:bookmarkEnd w:id="32"/>
      <w:r w:rsidDel="00000000" w:rsidR="00000000" w:rsidRPr="00000000">
        <w:rPr>
          <w:rFonts w:ascii="Playfair Display" w:cs="Playfair Display" w:eastAsia="Playfair Display" w:hAnsi="Playfair Display"/>
          <w:sz w:val="28"/>
          <w:szCs w:val="28"/>
          <w:rtl w:val="0"/>
        </w:rPr>
        <w:t xml:space="preserve">Præmier/goodiebags</w:t>
      </w:r>
    </w:p>
    <w:p w:rsidR="00000000" w:rsidDel="00000000" w:rsidP="00000000" w:rsidRDefault="00000000" w:rsidRPr="00000000" w14:paraId="000000C2">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DAI leverer medaljer til vinderholdet og disse skal derfor </w:t>
      </w:r>
      <w:r w:rsidDel="00000000" w:rsidR="00000000" w:rsidRPr="00000000">
        <w:rPr>
          <w:rFonts w:ascii="Calibri" w:cs="Calibri" w:eastAsia="Calibri" w:hAnsi="Calibri"/>
          <w:rtl w:val="0"/>
        </w:rPr>
        <w:t xml:space="preserve">bestilles på forhånd</w:t>
      </w:r>
      <w:r w:rsidDel="00000000" w:rsidR="00000000" w:rsidRPr="00000000">
        <w:rPr>
          <w:rFonts w:ascii="Calibri" w:cs="Calibri" w:eastAsia="Calibri" w:hAnsi="Calibri"/>
          <w:rtl w:val="0"/>
        </w:rPr>
        <w:t xml:space="preserve">. Derudover bestemmes der internt til hvert stævne præmier på baggrund af økonomi og evt. sponsorer.</w:t>
      </w:r>
    </w:p>
    <w:p w:rsidR="00000000" w:rsidDel="00000000" w:rsidP="00000000" w:rsidRDefault="00000000" w:rsidRPr="00000000" w14:paraId="000000C3">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4">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Goodiebags kan være en god idé, hvis stævnet afholdes over frokost/aften. Dette er tænkt som en lille snack til alle deltagere, eksempelvis frugt og/eller müslibar. Dette købes ind på dagen (hvis frugt) og deles ud til arrangementet.</w:t>
      </w:r>
    </w:p>
    <w:p w:rsidR="00000000" w:rsidDel="00000000" w:rsidP="00000000" w:rsidRDefault="00000000" w:rsidRPr="00000000" w14:paraId="000000C5">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6">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7">
      <w:pPr>
        <w:pStyle w:val="Heading2"/>
        <w:spacing w:after="0" w:before="0" w:line="360" w:lineRule="auto"/>
        <w:rPr>
          <w:rFonts w:ascii="Playfair Display" w:cs="Playfair Display" w:eastAsia="Playfair Display" w:hAnsi="Playfair Display"/>
          <w:sz w:val="28"/>
          <w:szCs w:val="28"/>
        </w:rPr>
      </w:pPr>
      <w:bookmarkStart w:colFirst="0" w:colLast="0" w:name="_99fhww1fzq4b" w:id="33"/>
      <w:bookmarkEnd w:id="33"/>
      <w:r w:rsidDel="00000000" w:rsidR="00000000" w:rsidRPr="00000000">
        <w:rPr>
          <w:rFonts w:ascii="Playfair Display" w:cs="Playfair Display" w:eastAsia="Playfair Display" w:hAnsi="Playfair Display"/>
          <w:sz w:val="28"/>
          <w:szCs w:val="28"/>
          <w:rtl w:val="0"/>
        </w:rPr>
        <w:t xml:space="preserve">Sponsorer</w:t>
      </w:r>
    </w:p>
    <w:p w:rsidR="00000000" w:rsidDel="00000000" w:rsidP="00000000" w:rsidRDefault="00000000" w:rsidRPr="00000000" w14:paraId="000000C8">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Der behøves ikke nødvendigvis at søges sponsorer til stævnet, men dette kan give luft i økonomien og/eller flere præmier til holdene.</w:t>
      </w:r>
    </w:p>
    <w:p w:rsidR="00000000" w:rsidDel="00000000" w:rsidP="00000000" w:rsidRDefault="00000000" w:rsidRPr="00000000" w14:paraId="000000C9">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A">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Der arbejdes på en eller flere hovedsponsorer til alle arrangementer. Dette kan variere fra år til år, men meldes ud af DAI.</w:t>
      </w:r>
    </w:p>
    <w:p w:rsidR="00000000" w:rsidDel="00000000" w:rsidP="00000000" w:rsidRDefault="00000000" w:rsidRPr="00000000" w14:paraId="000000CB">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C">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pStyle w:val="Heading2"/>
        <w:spacing w:after="0" w:before="0" w:line="360" w:lineRule="auto"/>
        <w:rPr>
          <w:rFonts w:ascii="Playfair Display" w:cs="Playfair Display" w:eastAsia="Playfair Display" w:hAnsi="Playfair Display"/>
          <w:sz w:val="28"/>
          <w:szCs w:val="28"/>
        </w:rPr>
      </w:pPr>
      <w:bookmarkStart w:colFirst="0" w:colLast="0" w:name="_fjj3m9lhuezr" w:id="34"/>
      <w:bookmarkEnd w:id="34"/>
      <w:r w:rsidDel="00000000" w:rsidR="00000000" w:rsidRPr="00000000">
        <w:rPr>
          <w:rFonts w:ascii="Playfair Display" w:cs="Playfair Display" w:eastAsia="Playfair Display" w:hAnsi="Playfair Display"/>
          <w:sz w:val="28"/>
          <w:szCs w:val="28"/>
          <w:rtl w:val="0"/>
        </w:rPr>
        <w:t xml:space="preserve">Regler</w:t>
      </w:r>
    </w:p>
    <w:p w:rsidR="00000000" w:rsidDel="00000000" w:rsidP="00000000" w:rsidRDefault="00000000" w:rsidRPr="00000000" w14:paraId="000000CE">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Turneringsregler findes inde på </w:t>
      </w:r>
      <w:r w:rsidDel="00000000" w:rsidR="00000000" w:rsidRPr="00000000">
        <w:rPr>
          <w:rFonts w:ascii="Calibri" w:cs="Calibri" w:eastAsia="Calibri" w:hAnsi="Calibri"/>
          <w:rtl w:val="0"/>
        </w:rPr>
        <w:t xml:space="preserve">Studiebolds google drev materialebank</w:t>
      </w:r>
      <w:r w:rsidDel="00000000" w:rsidR="00000000" w:rsidRPr="00000000">
        <w:rPr>
          <w:rFonts w:ascii="Calibri" w:cs="Calibri" w:eastAsia="Calibri" w:hAnsi="Calibri"/>
          <w:rtl w:val="0"/>
        </w:rPr>
        <w:t xml:space="preserve">.</w:t>
      </w:r>
    </w:p>
    <w:p w:rsidR="00000000" w:rsidDel="00000000" w:rsidP="00000000" w:rsidRDefault="00000000" w:rsidRPr="00000000" w14:paraId="000000CF">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0">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1">
      <w:pPr>
        <w:pStyle w:val="Heading2"/>
        <w:spacing w:after="0" w:before="0" w:line="360" w:lineRule="auto"/>
        <w:rPr>
          <w:rFonts w:ascii="Playfair Display" w:cs="Playfair Display" w:eastAsia="Playfair Display" w:hAnsi="Playfair Display"/>
          <w:sz w:val="28"/>
          <w:szCs w:val="28"/>
        </w:rPr>
      </w:pPr>
      <w:bookmarkStart w:colFirst="0" w:colLast="0" w:name="_24j7cgig5f0y" w:id="35"/>
      <w:bookmarkEnd w:id="35"/>
      <w:r w:rsidDel="00000000" w:rsidR="00000000" w:rsidRPr="00000000">
        <w:rPr>
          <w:rFonts w:ascii="Playfair Display" w:cs="Playfair Display" w:eastAsia="Playfair Display" w:hAnsi="Playfair Display"/>
          <w:sz w:val="28"/>
          <w:szCs w:val="28"/>
          <w:rtl w:val="0"/>
        </w:rPr>
        <w:t xml:space="preserve">Turneringsplan</w:t>
      </w:r>
    </w:p>
    <w:p w:rsidR="00000000" w:rsidDel="00000000" w:rsidP="00000000" w:rsidRDefault="00000000" w:rsidRPr="00000000" w14:paraId="000000D2">
      <w:pPr>
        <w:spacing w:after="0" w:before="0" w:line="360" w:lineRule="auto"/>
        <w:rPr>
          <w:rFonts w:ascii="Playfair Display" w:cs="Playfair Display" w:eastAsia="Playfair Display" w:hAnsi="Playfair Display"/>
          <w:sz w:val="28"/>
          <w:szCs w:val="28"/>
        </w:rPr>
      </w:pPr>
      <w:r w:rsidDel="00000000" w:rsidR="00000000" w:rsidRPr="00000000">
        <w:rPr>
          <w:rFonts w:ascii="Calibri" w:cs="Calibri" w:eastAsia="Calibri" w:hAnsi="Calibri"/>
          <w:rtl w:val="0"/>
        </w:rPr>
        <w:t xml:space="preserve">Turneringsplanen er planen for, hvem der skal spille mod hvem og hvornår. Der kan findes et færdiglavet eksempel på et sådan dokument i </w:t>
      </w:r>
      <w:r w:rsidDel="00000000" w:rsidR="00000000" w:rsidRPr="00000000">
        <w:rPr>
          <w:rFonts w:ascii="Calibri" w:cs="Calibri" w:eastAsia="Calibri" w:hAnsi="Calibri"/>
          <w:rtl w:val="0"/>
        </w:rPr>
        <w:t xml:space="preserve">Studiebolds google drev materialebank</w:t>
      </w:r>
      <w:r w:rsidDel="00000000" w:rsidR="00000000" w:rsidRPr="00000000">
        <w:rPr>
          <w:rFonts w:ascii="Calibri" w:cs="Calibri" w:eastAsia="Calibri" w:hAnsi="Calibri"/>
          <w:rtl w:val="0"/>
        </w:rPr>
        <w:t xml:space="preserve">. Dette er et excel-dokument. Har man brug for hjælp til dette kan man kontakte Simon.</w:t>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pStyle w:val="Heading2"/>
        <w:spacing w:after="0" w:before="0" w:line="360" w:lineRule="auto"/>
        <w:rPr>
          <w:rFonts w:ascii="Playfair Display" w:cs="Playfair Display" w:eastAsia="Playfair Display" w:hAnsi="Playfair Display"/>
          <w:sz w:val="28"/>
          <w:szCs w:val="28"/>
        </w:rPr>
      </w:pPr>
      <w:bookmarkStart w:colFirst="0" w:colLast="0" w:name="_3gjpm3uckv1z" w:id="36"/>
      <w:bookmarkEnd w:id="36"/>
      <w:r w:rsidDel="00000000" w:rsidR="00000000" w:rsidRPr="00000000">
        <w:rPr>
          <w:rFonts w:ascii="Playfair Display" w:cs="Playfair Display" w:eastAsia="Playfair Display" w:hAnsi="Playfair Display"/>
          <w:sz w:val="28"/>
          <w:szCs w:val="28"/>
          <w:rtl w:val="0"/>
        </w:rPr>
        <w:t xml:space="preserve">Informationsmail</w:t>
      </w:r>
    </w:p>
    <w:p w:rsidR="00000000" w:rsidDel="00000000" w:rsidP="00000000" w:rsidRDefault="00000000" w:rsidRPr="00000000" w14:paraId="000000D7">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Der skal sendes en informationsmail ud til at deltagende hold. Eksempel på denne kan findes i </w:t>
      </w:r>
      <w:r w:rsidDel="00000000" w:rsidR="00000000" w:rsidRPr="00000000">
        <w:rPr>
          <w:rFonts w:ascii="Calibri" w:cs="Calibri" w:eastAsia="Calibri" w:hAnsi="Calibri"/>
          <w:rtl w:val="0"/>
        </w:rPr>
        <w:t xml:space="preserve">Studiebolds google drev materialebank</w:t>
      </w:r>
      <w:r w:rsidDel="00000000" w:rsidR="00000000" w:rsidRPr="00000000">
        <w:rPr>
          <w:rFonts w:ascii="Calibri" w:cs="Calibri" w:eastAsia="Calibri" w:hAnsi="Calibri"/>
          <w:rtl w:val="0"/>
        </w:rPr>
        <w:t xml:space="preserve">. Hent denne ned og rediger relevante udsnit. Denne skal som minimum indeholde følgende:</w:t>
      </w:r>
    </w:p>
    <w:p w:rsidR="00000000" w:rsidDel="00000000" w:rsidP="00000000" w:rsidRDefault="00000000" w:rsidRPr="00000000" w14:paraId="000000D8">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D9">
      <w:pPr>
        <w:numPr>
          <w:ilvl w:val="0"/>
          <w:numId w:val="1"/>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Introduktion</w:t>
      </w:r>
    </w:p>
    <w:p w:rsidR="00000000" w:rsidDel="00000000" w:rsidP="00000000" w:rsidRDefault="00000000" w:rsidRPr="00000000" w14:paraId="000000DA">
      <w:pPr>
        <w:numPr>
          <w:ilvl w:val="0"/>
          <w:numId w:val="1"/>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Program</w:t>
      </w:r>
    </w:p>
    <w:p w:rsidR="00000000" w:rsidDel="00000000" w:rsidP="00000000" w:rsidRDefault="00000000" w:rsidRPr="00000000" w14:paraId="000000DB">
      <w:pPr>
        <w:numPr>
          <w:ilvl w:val="0"/>
          <w:numId w:val="1"/>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Information</w:t>
      </w:r>
    </w:p>
    <w:p w:rsidR="00000000" w:rsidDel="00000000" w:rsidP="00000000" w:rsidRDefault="00000000" w:rsidRPr="00000000" w14:paraId="000000DC">
      <w:pPr>
        <w:numPr>
          <w:ilvl w:val="1"/>
          <w:numId w:val="1"/>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Mødetid</w:t>
      </w:r>
    </w:p>
    <w:p w:rsidR="00000000" w:rsidDel="00000000" w:rsidP="00000000" w:rsidRDefault="00000000" w:rsidRPr="00000000" w14:paraId="000000DD">
      <w:pPr>
        <w:numPr>
          <w:ilvl w:val="1"/>
          <w:numId w:val="1"/>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Sted</w:t>
      </w:r>
    </w:p>
    <w:p w:rsidR="00000000" w:rsidDel="00000000" w:rsidP="00000000" w:rsidRDefault="00000000" w:rsidRPr="00000000" w14:paraId="000000DE">
      <w:pPr>
        <w:numPr>
          <w:ilvl w:val="1"/>
          <w:numId w:val="1"/>
        </w:numPr>
        <w:spacing w:after="0" w:before="0"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Evt. goodiebags</w:t>
      </w:r>
    </w:p>
    <w:p w:rsidR="00000000" w:rsidDel="00000000" w:rsidP="00000000" w:rsidRDefault="00000000" w:rsidRPr="00000000" w14:paraId="000000DF">
      <w:pPr>
        <w:numPr>
          <w:ilvl w:val="0"/>
          <w:numId w:val="1"/>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Evt. ekstra information - eksempelvis afterparty på den lokale!</w:t>
      </w:r>
    </w:p>
    <w:p w:rsidR="00000000" w:rsidDel="00000000" w:rsidP="00000000" w:rsidRDefault="00000000" w:rsidRPr="00000000" w14:paraId="000000E0">
      <w:pPr>
        <w:numPr>
          <w:ilvl w:val="0"/>
          <w:numId w:val="1"/>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“Vi glæder os til at se jer”</w:t>
      </w:r>
    </w:p>
    <w:p w:rsidR="00000000" w:rsidDel="00000000" w:rsidP="00000000" w:rsidRDefault="00000000" w:rsidRPr="00000000" w14:paraId="000000E1">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2">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Derudover skal reglerne vedhæftes.</w:t>
      </w:r>
    </w:p>
    <w:p w:rsidR="00000000" w:rsidDel="00000000" w:rsidP="00000000" w:rsidRDefault="00000000" w:rsidRPr="00000000" w14:paraId="000000E3">
      <w:pPr>
        <w:pStyle w:val="Heading3"/>
        <w:spacing w:after="0" w:before="0" w:line="360" w:lineRule="auto"/>
        <w:rPr>
          <w:rFonts w:ascii="Calibri" w:cs="Calibri" w:eastAsia="Calibri" w:hAnsi="Calibri"/>
          <w:sz w:val="22"/>
          <w:szCs w:val="22"/>
        </w:rPr>
      </w:pPr>
      <w:bookmarkStart w:colFirst="0" w:colLast="0" w:name="_lirrvbjymmv2" w:id="37"/>
      <w:bookmarkEnd w:id="37"/>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2"/>
        <w:spacing w:after="0" w:before="0" w:line="360" w:lineRule="auto"/>
        <w:rPr>
          <w:rFonts w:ascii="Playfair Display" w:cs="Playfair Display" w:eastAsia="Playfair Display" w:hAnsi="Playfair Display"/>
          <w:sz w:val="28"/>
          <w:szCs w:val="28"/>
        </w:rPr>
      </w:pPr>
      <w:bookmarkStart w:colFirst="0" w:colLast="0" w:name="_zfw12hqq92y1" w:id="38"/>
      <w:bookmarkEnd w:id="38"/>
      <w:r w:rsidDel="00000000" w:rsidR="00000000" w:rsidRPr="00000000">
        <w:rPr>
          <w:rFonts w:ascii="Playfair Display" w:cs="Playfair Display" w:eastAsia="Playfair Display" w:hAnsi="Playfair Display"/>
          <w:sz w:val="28"/>
          <w:szCs w:val="28"/>
          <w:rtl w:val="0"/>
        </w:rPr>
        <w:t xml:space="preserve">Musik til stævnet</w:t>
      </w:r>
    </w:p>
    <w:p w:rsidR="00000000" w:rsidDel="00000000" w:rsidP="00000000" w:rsidRDefault="00000000" w:rsidRPr="00000000" w14:paraId="000000E6">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Playliste til selve stævnet (lang playliste, der kan køres til stævnet):</w:t>
      </w:r>
    </w:p>
    <w:p w:rsidR="00000000" w:rsidDel="00000000" w:rsidP="00000000" w:rsidRDefault="00000000" w:rsidRPr="00000000" w14:paraId="000000E7">
      <w:pPr>
        <w:numPr>
          <w:ilvl w:val="0"/>
          <w:numId w:val="3"/>
        </w:numPr>
        <w:spacing w:after="0" w:before="0" w:line="360" w:lineRule="auto"/>
        <w:ind w:left="720" w:hanging="360"/>
        <w:rPr>
          <w:rFonts w:ascii="Calibri" w:cs="Calibri" w:eastAsia="Calibri" w:hAnsi="Calibri"/>
        </w:rPr>
      </w:pPr>
      <w:r w:rsidDel="00000000" w:rsidR="00000000" w:rsidRPr="00000000">
        <w:rPr>
          <w:rFonts w:ascii="Calibri" w:cs="Calibri" w:eastAsia="Calibri" w:hAnsi="Calibri"/>
          <w:rtl w:val="0"/>
        </w:rPr>
        <w:t xml:space="preserve">Søg på Spotify efter </w:t>
      </w:r>
      <w:commentRangeStart w:id="3"/>
      <w:r w:rsidDel="00000000" w:rsidR="00000000" w:rsidRPr="00000000">
        <w:rPr>
          <w:rFonts w:ascii="Calibri" w:cs="Calibri" w:eastAsia="Calibri" w:hAnsi="Calibri"/>
          <w:rtl w:val="0"/>
        </w:rPr>
        <w:t xml:space="preserve">“Studiebold”</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E8">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Musiknummer til præmieoverrækkelse: “We are the champions” (Queen) efterfulgt af “All I do is Win” (DJ Khaled).  </w:t>
      </w:r>
    </w:p>
    <w:p w:rsidR="00000000" w:rsidDel="00000000" w:rsidP="00000000" w:rsidRDefault="00000000" w:rsidRPr="00000000" w14:paraId="000000EA">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C">
      <w:pPr>
        <w:pStyle w:val="Heading2"/>
        <w:spacing w:after="0" w:before="0" w:line="360" w:lineRule="auto"/>
        <w:rPr>
          <w:rFonts w:ascii="Playfair Display" w:cs="Playfair Display" w:eastAsia="Playfair Display" w:hAnsi="Playfair Display"/>
          <w:sz w:val="28"/>
          <w:szCs w:val="28"/>
        </w:rPr>
      </w:pPr>
      <w:bookmarkStart w:colFirst="0" w:colLast="0" w:name="_5wp5vmmiwphm" w:id="39"/>
      <w:bookmarkEnd w:id="39"/>
      <w:commentRangeStart w:id="4"/>
      <w:r w:rsidDel="00000000" w:rsidR="00000000" w:rsidRPr="00000000">
        <w:rPr>
          <w:rFonts w:ascii="Playfair Display" w:cs="Playfair Display" w:eastAsia="Playfair Display" w:hAnsi="Playfair Display"/>
          <w:sz w:val="28"/>
          <w:szCs w:val="28"/>
          <w:rtl w:val="0"/>
        </w:rPr>
        <w:t xml:space="preserve">Planlægning/afvikling af finalestævner</w:t>
      </w:r>
    </w:p>
    <w:p w:rsidR="00000000" w:rsidDel="00000000" w:rsidP="00000000" w:rsidRDefault="00000000" w:rsidRPr="00000000" w14:paraId="000000ED">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Byfinalen arrangeres på tværs af uddannelsesinstitutioner. Der nedsættes et udvalg bestående af repræsentanter fra hver uddannelse og der arrangeres et fælles stævne ud fra samme struktur som den lokale.</w:t>
      </w:r>
    </w:p>
    <w:p w:rsidR="00000000" w:rsidDel="00000000" w:rsidP="00000000" w:rsidRDefault="00000000" w:rsidRPr="00000000" w14:paraId="000000EE">
      <w:pPr>
        <w:spacing w:after="0" w:before="0"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F">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Landsfinalen arrangeres af Studiebolds landsudvalget.  </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F0">
      <w:pPr>
        <w:spacing w:after="0" w:before="0" w:line="360" w:lineRule="auto"/>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1">
      <w:pPr>
        <w:pStyle w:val="Title"/>
        <w:spacing w:line="360" w:lineRule="auto"/>
        <w:rPr>
          <w:rFonts w:ascii="Playfair Display" w:cs="Playfair Display" w:eastAsia="Playfair Display" w:hAnsi="Playfair Display"/>
          <w:sz w:val="40"/>
          <w:szCs w:val="40"/>
        </w:rPr>
      </w:pPr>
      <w:bookmarkStart w:colFirst="0" w:colLast="0" w:name="_xl5xfc1bu4ki" w:id="40"/>
      <w:bookmarkEnd w:id="40"/>
      <w:r w:rsidDel="00000000" w:rsidR="00000000" w:rsidRPr="00000000">
        <w:rPr>
          <w:rFonts w:ascii="Playfair Display" w:cs="Playfair Display" w:eastAsia="Playfair Display" w:hAnsi="Playfair Display"/>
          <w:sz w:val="40"/>
          <w:szCs w:val="40"/>
          <w:rtl w:val="0"/>
        </w:rPr>
        <w:t xml:space="preserve">Telefonliste til diverse sparring</w:t>
      </w:r>
      <w:r w:rsidDel="00000000" w:rsidR="00000000" w:rsidRPr="00000000">
        <w:rPr>
          <w:rFonts w:ascii="Playfair Display" w:cs="Playfair Display" w:eastAsia="Playfair Display" w:hAnsi="Playfair Display"/>
          <w:sz w:val="40"/>
          <w:szCs w:val="40"/>
          <w:rtl w:val="0"/>
        </w:rPr>
        <w:t xml:space="preserve"> </w:t>
      </w:r>
    </w:p>
    <w:p w:rsidR="00000000" w:rsidDel="00000000" w:rsidP="00000000" w:rsidRDefault="00000000" w:rsidRPr="00000000" w14:paraId="000000F2">
      <w:pPr>
        <w:spacing w:after="0" w:before="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Andreas Thiesson, DAI Konsulent, Syddanmark </w:t>
        <w:tab/>
        <w:tab/>
        <w:tab/>
        <w:t xml:space="preserve">28 70 64 34</w:t>
      </w:r>
    </w:p>
    <w:p w:rsidR="00000000" w:rsidDel="00000000" w:rsidP="00000000" w:rsidRDefault="00000000" w:rsidRPr="00000000" w14:paraId="000000F4">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Marie-Louise Hauge, DAI Konsulent, Sjælland</w:t>
        <w:tab/>
        <w:tab/>
        <w:tab/>
        <w:t xml:space="preserve">29 65 44 75</w:t>
        <w:tab/>
      </w:r>
    </w:p>
    <w:p w:rsidR="00000000" w:rsidDel="00000000" w:rsidP="00000000" w:rsidRDefault="00000000" w:rsidRPr="00000000" w14:paraId="000000F5">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Josef Sedighi Hansen, Studiebold Udvalg, Syddanmark</w:t>
        <w:tab/>
        <w:tab/>
        <w:t xml:space="preserve">28 10 71 51</w:t>
      </w:r>
    </w:p>
    <w:p w:rsidR="00000000" w:rsidDel="00000000" w:rsidP="00000000" w:rsidRDefault="00000000" w:rsidRPr="00000000" w14:paraId="000000F6">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Magnus Djursaa Frank, Studiebold Udvalg, Syddanmark</w:t>
        <w:tab/>
        <w:tab/>
        <w:t xml:space="preserve">60 11 69 21</w:t>
      </w:r>
    </w:p>
    <w:p w:rsidR="00000000" w:rsidDel="00000000" w:rsidP="00000000" w:rsidRDefault="00000000" w:rsidRPr="00000000" w14:paraId="000000F7">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Daniel Bonnici, Studiebold Udvalg, Syddanmark</w:t>
        <w:tab/>
        <w:tab/>
        <w:tab/>
        <w:t xml:space="preserve">50 11 51 60</w:t>
      </w:r>
    </w:p>
    <w:p w:rsidR="00000000" w:rsidDel="00000000" w:rsidP="00000000" w:rsidRDefault="00000000" w:rsidRPr="00000000" w14:paraId="000000F8">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Simon Oberton Jessen, Studiebold Udvalg, Syddanmark</w:t>
        <w:tab/>
        <w:tab/>
        <w:t xml:space="preserve">26 23 02 96</w:t>
      </w:r>
    </w:p>
    <w:p w:rsidR="00000000" w:rsidDel="00000000" w:rsidP="00000000" w:rsidRDefault="00000000" w:rsidRPr="00000000" w14:paraId="000000F9">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Sebastian Knudsen, Studiebold Udvalg, Syddanmark</w:t>
        <w:tab/>
        <w:tab/>
        <w:t xml:space="preserve">42 18 39 52</w:t>
      </w:r>
    </w:p>
    <w:p w:rsidR="00000000" w:rsidDel="00000000" w:rsidP="00000000" w:rsidRDefault="00000000" w:rsidRPr="00000000" w14:paraId="000000FA">
      <w:pPr>
        <w:spacing w:after="0" w:before="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Jesper Bonde, Studiebold Udvalg, Syddanmark</w:t>
        <w:tab/>
        <w:tab/>
        <w:tab/>
        <w:t xml:space="preserve">21 68 38 78</w:t>
      </w:r>
    </w:p>
    <w:p w:rsidR="00000000" w:rsidDel="00000000" w:rsidP="00000000" w:rsidRDefault="00000000" w:rsidRPr="00000000" w14:paraId="000000FB">
      <w:pPr>
        <w:spacing w:after="0" w:before="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spacing w:after="0" w:before="0"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D">
      <w:pPr>
        <w:spacing w:after="0" w:before="0" w:line="360" w:lineRule="auto"/>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Kontakt følgende, hvis du har spørgsmål eller brug for hjælp til afvikling af din Studiebold-turnering: </w:t>
      </w:r>
    </w:p>
    <w:p w:rsidR="00000000" w:rsidDel="00000000" w:rsidP="00000000" w:rsidRDefault="00000000" w:rsidRPr="00000000" w14:paraId="000000FE">
      <w:pPr>
        <w:spacing w:after="0" w:before="0" w:line="360" w:lineRule="auto"/>
        <w:rPr>
          <w:rFonts w:ascii="Calibri" w:cs="Calibri" w:eastAsia="Calibri" w:hAnsi="Calibri"/>
          <w:b w:val="1"/>
        </w:rPr>
      </w:pPr>
      <w:r w:rsidDel="00000000" w:rsidR="00000000" w:rsidRPr="00000000">
        <w:rPr>
          <w:rFonts w:ascii="Calibri" w:cs="Calibri" w:eastAsia="Calibri" w:hAnsi="Calibri"/>
          <w:b w:val="1"/>
          <w:rtl w:val="0"/>
        </w:rPr>
        <w:br w:type="textWrapping"/>
        <w:t xml:space="preserve">Eks:</w:t>
      </w:r>
    </w:p>
    <w:p w:rsidR="00000000" w:rsidDel="00000000" w:rsidP="00000000" w:rsidRDefault="00000000" w:rsidRPr="00000000" w14:paraId="000000FF">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Generelle spørgsmål til turneringen og DAI. </w:t>
        <w:tab/>
        <w:tab/>
        <w:tab/>
        <w:t xml:space="preserve">Kontakt Andreas Thiesson</w:t>
        <w:br w:type="textWrapping"/>
        <w:t xml:space="preserve">Booking af haller</w:t>
        <w:tab/>
        <w:tab/>
        <w:tab/>
        <w:tab/>
        <w:tab/>
        <w:tab/>
        <w:t xml:space="preserve">Kontakt Andreas Thiesson</w:t>
      </w:r>
    </w:p>
    <w:p w:rsidR="00000000" w:rsidDel="00000000" w:rsidP="00000000" w:rsidRDefault="00000000" w:rsidRPr="00000000" w14:paraId="00000100">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Udarbejdelse af turneringsplan</w:t>
        <w:tab/>
        <w:tab/>
        <w:tab/>
        <w:tab/>
        <w:tab/>
        <w:t xml:space="preserve">Kontakt Simon Jessen</w:t>
      </w:r>
    </w:p>
    <w:p w:rsidR="00000000" w:rsidDel="00000000" w:rsidP="00000000" w:rsidRDefault="00000000" w:rsidRPr="00000000" w14:paraId="00000101">
      <w:pPr>
        <w:spacing w:after="0" w:before="0" w:line="360" w:lineRule="auto"/>
        <w:rPr>
          <w:rFonts w:ascii="Calibri" w:cs="Calibri" w:eastAsia="Calibri" w:hAnsi="Calibri"/>
        </w:rPr>
      </w:pPr>
      <w:r w:rsidDel="00000000" w:rsidR="00000000" w:rsidRPr="00000000">
        <w:rPr>
          <w:rFonts w:ascii="Calibri" w:cs="Calibri" w:eastAsia="Calibri" w:hAnsi="Calibri"/>
          <w:rtl w:val="0"/>
        </w:rPr>
        <w:t xml:space="preserve">Kommentarer til hjemmesiden</w:t>
        <w:tab/>
        <w:tab/>
        <w:tab/>
        <w:tab/>
        <w:tab/>
        <w:t xml:space="preserve">Kontakt Daniel Bonnici </w:t>
      </w:r>
    </w:p>
    <w:p w:rsidR="00000000" w:rsidDel="00000000" w:rsidP="00000000" w:rsidRDefault="00000000" w:rsidRPr="00000000" w14:paraId="00000102">
      <w:pPr>
        <w:spacing w:after="0" w:before="0" w:line="360" w:lineRule="auto"/>
        <w:rPr>
          <w:rFonts w:ascii="Calibri" w:cs="Calibri" w:eastAsia="Calibri" w:hAnsi="Calibri"/>
        </w:rPr>
      </w:pPr>
      <w:r w:rsidDel="00000000" w:rsidR="00000000" w:rsidRPr="00000000">
        <w:rPr>
          <w:rtl w:val="0"/>
        </w:rPr>
      </w:r>
    </w:p>
    <w:sectPr>
      <w:headerReference r:id="rId10" w:type="first"/>
      <w:footerReference r:id="rId11" w:type="default"/>
      <w:footerReference r:id="rId12" w:type="first"/>
      <w:pgSz w:h="16834" w:w="11909" w:orient="portrait"/>
      <w:pgMar w:bottom="1440" w:top="1440" w:left="1440" w:right="1440" w:header="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osef Sedighi Frandsen" w:id="1" w:date="2018-10-31T16:24:16Z">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Mangler der en kort intro tekst?</w:t>
      </w:r>
    </w:p>
  </w:comment>
  <w:comment w:author="Josef Sedighi Frandsen" w:id="2" w:date="2018-10-31T16:37:35Z">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Mangler der en kort intro tekst?</w:t>
      </w:r>
    </w:p>
  </w:comment>
  <w:comment w:author="Josef Sedighi Frandsen" w:id="3" w:date="2018-09-13T22:50:46Z">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Kan ikke finde ud af at offentliggøre den :/</w:t>
      </w:r>
    </w:p>
  </w:comment>
  <w:comment w:author="Josef Sedighi Frandsen" w:id="4" w:date="2018-09-14T07:22:03Z">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 skal flettes ind i ovenstående kategorier?</w:t>
      </w:r>
    </w:p>
  </w:comment>
  <w:comment w:author="Josef Sedighi Frandsen" w:id="0" w:date="2018-09-14T07:45:46Z">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Nogle af dennes underkategorier kan godt fordeles andre steder. Se nedenstående kommentarer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